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B7" w:rsidRDefault="002163B7" w:rsidP="008B7BD1">
      <w:pPr>
        <w:pStyle w:val="a3"/>
        <w:jc w:val="left"/>
        <w:rPr>
          <w:rFonts w:ascii="Times New Roman" w:hAnsi="Times New Roman"/>
          <w:sz w:val="24"/>
        </w:rPr>
      </w:pPr>
      <w:r>
        <w:rPr>
          <w:rFonts w:ascii="Times New Roman" w:hAnsi="Times New Roman"/>
          <w:noProof/>
          <w:sz w:val="24"/>
        </w:rPr>
        <w:drawing>
          <wp:inline distT="0" distB="0" distL="0" distR="0">
            <wp:extent cx="5940425" cy="8153525"/>
            <wp:effectExtent l="0" t="0" r="3175" b="0"/>
            <wp:docPr id="1" name="Рисунок 1" descr="F:\Сканы 1 листа для сайта\Правила внутреннего трудового распоряд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1 листа для сайта\Правила внутреннего трудового распорядка.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2163B7" w:rsidRDefault="002163B7" w:rsidP="008B7BD1">
      <w:pPr>
        <w:pStyle w:val="a3"/>
        <w:jc w:val="left"/>
        <w:rPr>
          <w:rFonts w:ascii="Times New Roman" w:hAnsi="Times New Roman"/>
          <w:sz w:val="24"/>
        </w:rPr>
      </w:pPr>
    </w:p>
    <w:p w:rsidR="002163B7" w:rsidRDefault="002163B7" w:rsidP="008B7BD1">
      <w:pPr>
        <w:pStyle w:val="a3"/>
        <w:jc w:val="left"/>
        <w:rPr>
          <w:rFonts w:ascii="Times New Roman" w:hAnsi="Times New Roman"/>
          <w:sz w:val="24"/>
        </w:rPr>
      </w:pPr>
    </w:p>
    <w:p w:rsidR="002163B7" w:rsidRDefault="002163B7" w:rsidP="008B7BD1">
      <w:pPr>
        <w:pStyle w:val="a3"/>
        <w:jc w:val="left"/>
        <w:rPr>
          <w:rFonts w:ascii="Times New Roman" w:hAnsi="Times New Roman"/>
          <w:sz w:val="24"/>
        </w:rPr>
      </w:pPr>
    </w:p>
    <w:p w:rsidR="002163B7" w:rsidRDefault="002163B7" w:rsidP="008B7BD1">
      <w:pPr>
        <w:pStyle w:val="a3"/>
        <w:jc w:val="left"/>
        <w:rPr>
          <w:rFonts w:ascii="Times New Roman" w:hAnsi="Times New Roman"/>
          <w:sz w:val="24"/>
        </w:rPr>
      </w:pPr>
    </w:p>
    <w:p w:rsidR="002163B7" w:rsidRDefault="002163B7" w:rsidP="008B7BD1">
      <w:pPr>
        <w:pStyle w:val="a3"/>
        <w:jc w:val="left"/>
        <w:rPr>
          <w:rFonts w:ascii="Times New Roman" w:hAnsi="Times New Roman"/>
          <w:sz w:val="24"/>
        </w:rPr>
      </w:pPr>
    </w:p>
    <w:p w:rsidR="002163B7" w:rsidRDefault="002163B7" w:rsidP="008B7BD1">
      <w:pPr>
        <w:pStyle w:val="a3"/>
        <w:jc w:val="left"/>
        <w:rPr>
          <w:rFonts w:ascii="Times New Roman" w:hAnsi="Times New Roman"/>
          <w:sz w:val="24"/>
        </w:rPr>
      </w:pPr>
    </w:p>
    <w:p w:rsidR="002163B7" w:rsidRDefault="002163B7" w:rsidP="008B7BD1">
      <w:pPr>
        <w:jc w:val="both"/>
        <w:rPr>
          <w:rFonts w:ascii="Times New Roman" w:hAnsi="Times New Roman" w:cs="Tahoma"/>
          <w:sz w:val="24"/>
        </w:rPr>
      </w:pPr>
    </w:p>
    <w:p w:rsidR="002163B7" w:rsidRDefault="002163B7" w:rsidP="008B7BD1">
      <w:pPr>
        <w:pStyle w:val="a7"/>
        <w:jc w:val="both"/>
        <w:rPr>
          <w:rFonts w:ascii="Times New Roman" w:hAnsi="Times New Roman"/>
          <w:sz w:val="24"/>
          <w:szCs w:val="24"/>
          <w:lang w:val="ru-RU"/>
        </w:rPr>
      </w:pPr>
    </w:p>
    <w:p w:rsidR="008B7BD1" w:rsidRPr="002163B7" w:rsidRDefault="008B7BD1" w:rsidP="002163B7">
      <w:pPr>
        <w:pStyle w:val="a7"/>
        <w:numPr>
          <w:ilvl w:val="0"/>
          <w:numId w:val="1"/>
        </w:numPr>
        <w:ind w:left="0" w:firstLine="360"/>
        <w:jc w:val="both"/>
        <w:rPr>
          <w:rFonts w:ascii="Times New Roman" w:hAnsi="Times New Roman"/>
          <w:i/>
          <w:sz w:val="24"/>
          <w:szCs w:val="24"/>
          <w:lang w:val="ru-RU"/>
        </w:rPr>
      </w:pPr>
      <w:bookmarkStart w:id="0" w:name="_GoBack"/>
      <w:bookmarkEnd w:id="0"/>
      <w:r w:rsidRPr="002163B7">
        <w:rPr>
          <w:rFonts w:ascii="Times New Roman" w:hAnsi="Times New Roman"/>
          <w:sz w:val="24"/>
          <w:szCs w:val="24"/>
          <w:lang w:val="ru-RU"/>
        </w:rPr>
        <w:t>паспорт или иной документ, удостоверяющий личность (иной-документ, удостоверяющий личность, выданный органами внутренних дел);</w:t>
      </w:r>
    </w:p>
    <w:p w:rsidR="008B7BD1" w:rsidRDefault="008B7BD1" w:rsidP="008B7BD1">
      <w:pPr>
        <w:pStyle w:val="a7"/>
        <w:numPr>
          <w:ilvl w:val="0"/>
          <w:numId w:val="1"/>
        </w:numPr>
        <w:ind w:left="0" w:firstLine="360"/>
        <w:jc w:val="both"/>
        <w:rPr>
          <w:rFonts w:ascii="Times New Roman" w:hAnsi="Times New Roman"/>
          <w:i/>
          <w:sz w:val="24"/>
          <w:szCs w:val="24"/>
          <w:lang w:val="ru-RU"/>
        </w:rPr>
      </w:pPr>
      <w:r>
        <w:rPr>
          <w:rFonts w:ascii="Times New Roman" w:hAnsi="Times New Roman"/>
          <w:sz w:val="24"/>
          <w:szCs w:val="24"/>
          <w:lang w:val="ru-RU"/>
        </w:rPr>
        <w:t>трудовую книжку (кроме случаев, когда работник поступает на работу по совместительству или впервые);</w:t>
      </w:r>
    </w:p>
    <w:p w:rsidR="008B7BD1" w:rsidRDefault="008B7BD1" w:rsidP="008B7BD1">
      <w:pPr>
        <w:pStyle w:val="a7"/>
        <w:numPr>
          <w:ilvl w:val="0"/>
          <w:numId w:val="1"/>
        </w:numPr>
        <w:jc w:val="both"/>
        <w:rPr>
          <w:rFonts w:ascii="Times New Roman" w:hAnsi="Times New Roman"/>
          <w:sz w:val="24"/>
          <w:szCs w:val="24"/>
          <w:lang w:val="ru-RU"/>
        </w:rPr>
      </w:pPr>
      <w:r>
        <w:rPr>
          <w:rFonts w:ascii="Times New Roman" w:hAnsi="Times New Roman"/>
          <w:sz w:val="24"/>
          <w:szCs w:val="24"/>
          <w:lang w:val="ru-RU"/>
        </w:rPr>
        <w:t>страховое свидетельство государственного пенсионного страхования;</w:t>
      </w:r>
    </w:p>
    <w:p w:rsidR="008B7BD1" w:rsidRDefault="008B7BD1" w:rsidP="008B7BD1">
      <w:pPr>
        <w:pStyle w:val="a7"/>
        <w:numPr>
          <w:ilvl w:val="0"/>
          <w:numId w:val="1"/>
        </w:numPr>
        <w:ind w:left="0" w:firstLine="360"/>
        <w:jc w:val="both"/>
        <w:rPr>
          <w:rFonts w:ascii="Times New Roman" w:hAnsi="Times New Roman"/>
          <w:i/>
          <w:sz w:val="24"/>
          <w:szCs w:val="24"/>
          <w:lang w:val="ru-RU"/>
        </w:rPr>
      </w:pPr>
      <w:r>
        <w:rPr>
          <w:rFonts w:ascii="Times New Roman" w:hAnsi="Times New Roman"/>
          <w:sz w:val="24"/>
          <w:szCs w:val="24"/>
          <w:lang w:val="ru-RU"/>
        </w:rPr>
        <w:t>военный билет (временное удостоверение), удостоверение граждан, подлежащих призыву на военную службу;</w:t>
      </w:r>
    </w:p>
    <w:p w:rsidR="008B7BD1" w:rsidRDefault="008B7BD1" w:rsidP="008B7BD1">
      <w:pPr>
        <w:pStyle w:val="a7"/>
        <w:numPr>
          <w:ilvl w:val="0"/>
          <w:numId w:val="1"/>
        </w:numPr>
        <w:ind w:left="0" w:firstLine="360"/>
        <w:jc w:val="both"/>
        <w:rPr>
          <w:rFonts w:ascii="Times New Roman" w:hAnsi="Times New Roman"/>
          <w:i/>
          <w:sz w:val="24"/>
          <w:szCs w:val="24"/>
          <w:lang w:val="ru-RU"/>
        </w:rPr>
      </w:pPr>
      <w:r>
        <w:rPr>
          <w:rFonts w:ascii="Times New Roman" w:hAnsi="Times New Roman"/>
          <w:sz w:val="24"/>
          <w:szCs w:val="24"/>
          <w:lang w:val="ru-RU"/>
        </w:rPr>
        <w:t>документ об образовании (при поступлении на работу на педагогические должности: учителя-логопеда, учителя-дефектолога, педагога-психолога предъявляются требования к профилю полученной специальности);</w:t>
      </w:r>
    </w:p>
    <w:p w:rsidR="008B7BD1" w:rsidRDefault="008B7BD1" w:rsidP="008B7BD1">
      <w:pPr>
        <w:pStyle w:val="a7"/>
        <w:numPr>
          <w:ilvl w:val="0"/>
          <w:numId w:val="1"/>
        </w:numPr>
        <w:jc w:val="both"/>
        <w:rPr>
          <w:rFonts w:ascii="Times New Roman" w:hAnsi="Times New Roman"/>
          <w:i/>
          <w:sz w:val="24"/>
          <w:szCs w:val="24"/>
          <w:lang w:val="ru-RU"/>
        </w:rPr>
      </w:pPr>
      <w:r>
        <w:rPr>
          <w:rFonts w:ascii="Times New Roman" w:hAnsi="Times New Roman"/>
          <w:sz w:val="24"/>
          <w:szCs w:val="24"/>
          <w:lang w:val="ru-RU"/>
        </w:rPr>
        <w:t>справку об отсутствии судимости или факта уголовного преследования;</w:t>
      </w:r>
    </w:p>
    <w:p w:rsidR="008B7BD1" w:rsidRDefault="008B7BD1" w:rsidP="008B7BD1">
      <w:pPr>
        <w:pStyle w:val="a5"/>
        <w:numPr>
          <w:ilvl w:val="0"/>
          <w:numId w:val="1"/>
        </w:numPr>
        <w:shd w:val="clear" w:color="auto" w:fill="FFFFFF"/>
        <w:tabs>
          <w:tab w:val="left" w:pos="0"/>
          <w:tab w:val="left" w:pos="299"/>
        </w:tabs>
        <w:spacing w:before="60"/>
        <w:ind w:left="0" w:right="80" w:firstLine="360"/>
        <w:contextualSpacing/>
        <w:rPr>
          <w:sz w:val="24"/>
        </w:rPr>
      </w:pPr>
      <w:r>
        <w:rPr>
          <w:sz w:val="24"/>
        </w:rPr>
        <w:t>медицинское заключение об отсутствии противопоказаний по состоянию здоровья работать в учреждении.</w:t>
      </w:r>
    </w:p>
    <w:p w:rsidR="008B7BD1" w:rsidRDefault="008B7BD1" w:rsidP="008B7BD1">
      <w:pPr>
        <w:pStyle w:val="a5"/>
        <w:shd w:val="clear" w:color="auto" w:fill="FFFFFF"/>
        <w:tabs>
          <w:tab w:val="left" w:pos="0"/>
          <w:tab w:val="left" w:pos="299"/>
          <w:tab w:val="left" w:pos="567"/>
          <w:tab w:val="left" w:pos="709"/>
        </w:tabs>
        <w:spacing w:before="60"/>
        <w:ind w:right="80"/>
        <w:contextualSpacing/>
        <w:rPr>
          <w:sz w:val="24"/>
        </w:rPr>
      </w:pPr>
      <w:r>
        <w:rPr>
          <w:sz w:val="24"/>
        </w:rPr>
        <w:t xml:space="preserve">       2.2.При заключении трудового договора впервые трудовая книжка и страховое свидетельство государственного пенсионного страхования оформляется заведующим дошкольным учреждением.</w:t>
      </w:r>
    </w:p>
    <w:p w:rsidR="008B7BD1" w:rsidRDefault="008B7BD1" w:rsidP="008B7BD1">
      <w:pPr>
        <w:pStyle w:val="a5"/>
        <w:shd w:val="clear" w:color="auto" w:fill="FFFFFF"/>
        <w:tabs>
          <w:tab w:val="left" w:pos="582"/>
          <w:tab w:val="left" w:pos="709"/>
          <w:tab w:val="left" w:pos="993"/>
        </w:tabs>
        <w:spacing w:before="64"/>
        <w:ind w:right="80"/>
        <w:contextualSpacing/>
        <w:rPr>
          <w:sz w:val="24"/>
        </w:rPr>
      </w:pPr>
      <w:r>
        <w:rPr>
          <w:sz w:val="24"/>
        </w:rPr>
        <w:t xml:space="preserve">      2.3.Лица, поступающие на работу по совместительству, вместо трудовой книжки предъявляют справку с места основной работы.</w:t>
      </w:r>
    </w:p>
    <w:p w:rsidR="008B7BD1" w:rsidRDefault="008B7BD1" w:rsidP="008B7BD1">
      <w:pPr>
        <w:pStyle w:val="a5"/>
        <w:shd w:val="clear" w:color="auto" w:fill="FFFFFF"/>
        <w:tabs>
          <w:tab w:val="left" w:pos="299"/>
          <w:tab w:val="left" w:pos="426"/>
          <w:tab w:val="left" w:pos="567"/>
        </w:tabs>
        <w:rPr>
          <w:sz w:val="24"/>
        </w:rPr>
      </w:pPr>
      <w:r>
        <w:rPr>
          <w:sz w:val="24"/>
        </w:rPr>
        <w:t xml:space="preserve">      2.4.При заключении трудового договора соглашением сторон может быть обусловлено испытание работника в целях проверки его поручаемой работе. Условие испытания должно быть указано в трудовом договоре. Срок испытания не может превышать трёх месяцев, а для руководителей и их заместителей – шесть месяцев. Отсутствие в трудовом договоре условия об испытании означает, что работник принят без испытания.</w:t>
      </w:r>
    </w:p>
    <w:p w:rsidR="008B7BD1" w:rsidRDefault="008B7BD1" w:rsidP="008B7BD1">
      <w:pPr>
        <w:pStyle w:val="a8"/>
        <w:shd w:val="clear" w:color="auto" w:fill="FFFFFF"/>
        <w:tabs>
          <w:tab w:val="left" w:pos="567"/>
          <w:tab w:val="left" w:pos="993"/>
        </w:tabs>
        <w:ind w:left="0" w:right="-3"/>
        <w:jc w:val="both"/>
        <w:rPr>
          <w:rFonts w:ascii="Times New Roman" w:hAnsi="Times New Roman"/>
        </w:rPr>
      </w:pPr>
      <w:r>
        <w:rPr>
          <w:rFonts w:ascii="Times New Roman" w:hAnsi="Times New Roman"/>
        </w:rPr>
        <w:t xml:space="preserve">      2.5. При приёме на работу работодатель обязан под роспись ознакомить работника с настоящими Правилами  внутреннего трудового распорядка, действующим коллективным договором, разъяснить его права и обязанности;</w:t>
      </w:r>
    </w:p>
    <w:p w:rsidR="008B7BD1" w:rsidRDefault="008B7BD1" w:rsidP="008B7BD1">
      <w:pPr>
        <w:pStyle w:val="a8"/>
        <w:shd w:val="clear" w:color="auto" w:fill="FFFFFF"/>
        <w:tabs>
          <w:tab w:val="left" w:pos="567"/>
          <w:tab w:val="left" w:pos="993"/>
        </w:tabs>
        <w:ind w:left="0" w:right="-3"/>
        <w:jc w:val="both"/>
        <w:rPr>
          <w:rFonts w:ascii="Times New Roman" w:hAnsi="Times New Roman"/>
        </w:rPr>
      </w:pPr>
      <w:r>
        <w:rPr>
          <w:rFonts w:ascii="Times New Roman" w:hAnsi="Times New Roman"/>
        </w:rPr>
        <w:t xml:space="preserve">             познакомить с должностной инструкцией, содержанием и объемом его работы, с условиями оплаты его труда</w:t>
      </w:r>
      <w:r>
        <w:rPr>
          <w:rFonts w:ascii="Times New Roman" w:hAnsi="Times New Roman"/>
          <w:i/>
        </w:rPr>
        <w:t xml:space="preserve"> </w:t>
      </w:r>
      <w:r>
        <w:rPr>
          <w:rFonts w:ascii="Times New Roman" w:hAnsi="Times New Roman"/>
        </w:rPr>
        <w:t>и иными локальными нормативными актами, непосредственно связанными с трудовой деятельностью работника.</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xml:space="preserve">     2.6. Приём на работу оформляется  приказом  работодателя, изданным  на основании заключённого трудового договора, составленного в письменной форме в двух экземплярах, каждый из которых подписывается работодателем и работником.    </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xml:space="preserve">       Приказ объявляет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xml:space="preserve">        Фактическое допущение работника к работе с </w:t>
      </w:r>
      <w:proofErr w:type="gramStart"/>
      <w:r>
        <w:rPr>
          <w:rFonts w:ascii="Times New Roman" w:hAnsi="Times New Roman"/>
          <w:sz w:val="24"/>
          <w:szCs w:val="24"/>
          <w:lang w:val="ru-RU"/>
        </w:rPr>
        <w:t>ведома</w:t>
      </w:r>
      <w:proofErr w:type="gramEnd"/>
      <w:r>
        <w:rPr>
          <w:rFonts w:ascii="Times New Roman" w:hAnsi="Times New Roman"/>
          <w:sz w:val="24"/>
          <w:szCs w:val="24"/>
          <w:lang w:val="ru-RU"/>
        </w:rPr>
        <w:t xml:space="preserve"> или по поручению работодателя считается заключение трудового договора, независимо от того был ли он оформлен надлежащим образом.</w:t>
      </w:r>
    </w:p>
    <w:p w:rsidR="008B7BD1" w:rsidRDefault="008B7BD1" w:rsidP="008B7BD1">
      <w:pPr>
        <w:pStyle w:val="a8"/>
        <w:shd w:val="clear" w:color="auto" w:fill="FFFFFF"/>
        <w:tabs>
          <w:tab w:val="left" w:pos="709"/>
          <w:tab w:val="left" w:pos="993"/>
        </w:tabs>
        <w:ind w:left="0" w:right="-3"/>
        <w:jc w:val="both"/>
        <w:rPr>
          <w:rFonts w:ascii="Times New Roman" w:hAnsi="Times New Roman"/>
        </w:rPr>
      </w:pPr>
      <w:r>
        <w:rPr>
          <w:rFonts w:ascii="Times New Roman" w:hAnsi="Times New Roman"/>
        </w:rPr>
        <w:t xml:space="preserve">      2.7. На всех работников, проработавших свыше 5 дней, ведутся трудовые книжки. На </w:t>
      </w:r>
      <w:proofErr w:type="gramStart"/>
      <w:r>
        <w:rPr>
          <w:rFonts w:ascii="Times New Roman" w:hAnsi="Times New Roman"/>
        </w:rPr>
        <w:t>работающих</w:t>
      </w:r>
      <w:proofErr w:type="gramEnd"/>
      <w:r>
        <w:rPr>
          <w:rFonts w:ascii="Times New Roman" w:hAnsi="Times New Roman"/>
        </w:rPr>
        <w:t xml:space="preserve"> по совместительству трудовые книжки ведутся по основному месту работы.</w:t>
      </w:r>
    </w:p>
    <w:p w:rsidR="008B7BD1" w:rsidRDefault="008B7BD1" w:rsidP="008B7BD1">
      <w:pPr>
        <w:pStyle w:val="a8"/>
        <w:shd w:val="clear" w:color="auto" w:fill="FFFFFF"/>
        <w:tabs>
          <w:tab w:val="left" w:pos="709"/>
          <w:tab w:val="left" w:pos="993"/>
        </w:tabs>
        <w:ind w:left="0" w:right="-3"/>
        <w:jc w:val="both"/>
        <w:rPr>
          <w:rFonts w:ascii="Times New Roman" w:hAnsi="Times New Roman"/>
        </w:rPr>
      </w:pPr>
      <w:r>
        <w:rPr>
          <w:rFonts w:ascii="Times New Roman" w:hAnsi="Times New Roman"/>
        </w:rPr>
        <w:t xml:space="preserve">     2.8. Трудовые книжки хранятся у руководителя наравне с ценными документами, в условиях, гарантирующих их недоступность для посторонних лиц.</w:t>
      </w:r>
    </w:p>
    <w:p w:rsidR="008B7BD1" w:rsidRDefault="008B7BD1" w:rsidP="008B7BD1">
      <w:pPr>
        <w:pStyle w:val="a8"/>
        <w:shd w:val="clear" w:color="auto" w:fill="FFFFFF"/>
        <w:tabs>
          <w:tab w:val="left" w:pos="709"/>
          <w:tab w:val="left" w:pos="993"/>
        </w:tabs>
        <w:ind w:left="0" w:right="-3"/>
        <w:jc w:val="both"/>
        <w:rPr>
          <w:rFonts w:ascii="Times New Roman" w:hAnsi="Times New Roman"/>
        </w:rPr>
      </w:pPr>
      <w:r>
        <w:rPr>
          <w:rFonts w:ascii="Times New Roman" w:hAnsi="Times New Roman"/>
        </w:rPr>
        <w:t xml:space="preserve">     2.9. На каждого работника ДОУ ведётся личное дело, которое состоит: из личного листка по учёту кадров, автобиографии, копии документа об образовании, материалов по результатам аттестации, копии приказов о назначении и перемещении, поощрениях, увольнении. После увольнения  личное дело хранится в ДОУ.</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xml:space="preserve">     2.10. Обязательными условиями </w:t>
      </w:r>
      <w:proofErr w:type="gramStart"/>
      <w:r>
        <w:rPr>
          <w:rFonts w:ascii="Times New Roman" w:hAnsi="Times New Roman"/>
          <w:sz w:val="24"/>
          <w:szCs w:val="24"/>
          <w:lang w:val="ru-RU"/>
        </w:rPr>
        <w:t>для</w:t>
      </w:r>
      <w:proofErr w:type="gramEnd"/>
      <w:r>
        <w:rPr>
          <w:rFonts w:ascii="Times New Roman" w:hAnsi="Times New Roman"/>
          <w:sz w:val="24"/>
          <w:szCs w:val="24"/>
          <w:lang w:val="ru-RU"/>
        </w:rPr>
        <w:t xml:space="preserve">  включение в трудовой договор являются:</w:t>
      </w:r>
    </w:p>
    <w:p w:rsidR="008B7BD1" w:rsidRDefault="008B7BD1" w:rsidP="008B7BD1">
      <w:pPr>
        <w:pStyle w:val="a7"/>
        <w:numPr>
          <w:ilvl w:val="0"/>
          <w:numId w:val="2"/>
        </w:numPr>
        <w:jc w:val="both"/>
        <w:rPr>
          <w:rFonts w:ascii="Times New Roman" w:hAnsi="Times New Roman"/>
          <w:i/>
          <w:sz w:val="24"/>
          <w:szCs w:val="24"/>
          <w:lang w:val="ru-RU"/>
        </w:rPr>
      </w:pPr>
      <w:r>
        <w:rPr>
          <w:rFonts w:ascii="Times New Roman" w:hAnsi="Times New Roman"/>
          <w:sz w:val="24"/>
          <w:szCs w:val="24"/>
          <w:lang w:val="ru-RU"/>
        </w:rPr>
        <w:lastRenderedPageBreak/>
        <w:t>место работы;</w:t>
      </w:r>
    </w:p>
    <w:p w:rsidR="008B7BD1" w:rsidRDefault="008B7BD1" w:rsidP="008B7BD1">
      <w:pPr>
        <w:pStyle w:val="a7"/>
        <w:numPr>
          <w:ilvl w:val="0"/>
          <w:numId w:val="2"/>
        </w:numPr>
        <w:jc w:val="both"/>
        <w:rPr>
          <w:rFonts w:ascii="Times New Roman" w:hAnsi="Times New Roman"/>
          <w:i/>
          <w:sz w:val="24"/>
          <w:szCs w:val="24"/>
          <w:lang w:val="ru-RU"/>
        </w:rPr>
      </w:pPr>
      <w:r>
        <w:rPr>
          <w:rFonts w:ascii="Times New Roman" w:hAnsi="Times New Roman"/>
          <w:sz w:val="24"/>
          <w:szCs w:val="24"/>
          <w:lang w:val="ru-RU"/>
        </w:rPr>
        <w:t>трудовая функция (работа по должности);</w:t>
      </w:r>
    </w:p>
    <w:p w:rsidR="008B7BD1" w:rsidRDefault="008B7BD1" w:rsidP="008B7BD1">
      <w:pPr>
        <w:pStyle w:val="a7"/>
        <w:numPr>
          <w:ilvl w:val="0"/>
          <w:numId w:val="2"/>
        </w:numPr>
        <w:jc w:val="both"/>
        <w:rPr>
          <w:rFonts w:ascii="Times New Roman" w:hAnsi="Times New Roman"/>
          <w:i/>
          <w:sz w:val="24"/>
          <w:szCs w:val="24"/>
          <w:lang w:val="ru-RU"/>
        </w:rPr>
      </w:pPr>
      <w:r>
        <w:rPr>
          <w:rFonts w:ascii="Times New Roman" w:hAnsi="Times New Roman"/>
          <w:sz w:val="24"/>
          <w:szCs w:val="24"/>
          <w:lang w:val="ru-RU"/>
        </w:rPr>
        <w:t>дата начала работы, а также срок его действия и обстоятельства (причины), послужившие основанием для заключения срочного трудового договора;</w:t>
      </w:r>
    </w:p>
    <w:p w:rsidR="008B7BD1" w:rsidRDefault="008B7BD1" w:rsidP="008B7BD1">
      <w:pPr>
        <w:pStyle w:val="a7"/>
        <w:numPr>
          <w:ilvl w:val="0"/>
          <w:numId w:val="2"/>
        </w:numPr>
        <w:jc w:val="both"/>
        <w:rPr>
          <w:rFonts w:ascii="Times New Roman" w:hAnsi="Times New Roman"/>
          <w:i/>
          <w:sz w:val="24"/>
          <w:szCs w:val="24"/>
          <w:lang w:val="ru-RU"/>
        </w:rPr>
      </w:pPr>
      <w:r>
        <w:rPr>
          <w:rFonts w:ascii="Times New Roman" w:hAnsi="Times New Roman"/>
          <w:sz w:val="24"/>
          <w:szCs w:val="24"/>
          <w:lang w:val="ru-RU"/>
        </w:rPr>
        <w:t>режим труда и отдыха;</w:t>
      </w:r>
    </w:p>
    <w:p w:rsidR="008B7BD1" w:rsidRDefault="008B7BD1" w:rsidP="008B7BD1">
      <w:pPr>
        <w:pStyle w:val="a7"/>
        <w:numPr>
          <w:ilvl w:val="0"/>
          <w:numId w:val="2"/>
        </w:numPr>
        <w:jc w:val="both"/>
        <w:rPr>
          <w:rFonts w:ascii="Times New Roman" w:hAnsi="Times New Roman"/>
          <w:i/>
          <w:sz w:val="24"/>
          <w:szCs w:val="24"/>
          <w:lang w:val="ru-RU"/>
        </w:rPr>
      </w:pPr>
      <w:r>
        <w:rPr>
          <w:rFonts w:ascii="Times New Roman" w:hAnsi="Times New Roman"/>
          <w:sz w:val="24"/>
          <w:szCs w:val="24"/>
          <w:lang w:val="ru-RU"/>
        </w:rPr>
        <w:t>условия оплаты труда (размер тарифной ставки или должностного оклада).</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Существенные условия трудового договора могут быть изменены только по соглашению сторон в письменной форме.</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xml:space="preserve">      2.11. Трудовой договор с работником заключается на неопределённый срок.</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xml:space="preserve">      2.12. Срочный трудовой договор может заключаться по инициативе работодателя в следующих случаях:</w:t>
      </w:r>
    </w:p>
    <w:p w:rsidR="008B7BD1" w:rsidRDefault="008B7BD1" w:rsidP="008B7BD1">
      <w:pPr>
        <w:pStyle w:val="a7"/>
        <w:numPr>
          <w:ilvl w:val="0"/>
          <w:numId w:val="3"/>
        </w:numPr>
        <w:jc w:val="both"/>
        <w:rPr>
          <w:rFonts w:ascii="Times New Roman" w:hAnsi="Times New Roman"/>
          <w:i/>
          <w:sz w:val="24"/>
          <w:szCs w:val="24"/>
          <w:lang w:val="ru-RU"/>
        </w:rPr>
      </w:pPr>
      <w:r>
        <w:rPr>
          <w:rFonts w:ascii="Times New Roman" w:hAnsi="Times New Roman"/>
          <w:sz w:val="24"/>
          <w:szCs w:val="24"/>
          <w:lang w:val="ru-RU"/>
        </w:rPr>
        <w:t>для замены временно отсутствующего работника, за которым в соответствии с законодательством сохраняется место работы;</w:t>
      </w:r>
    </w:p>
    <w:p w:rsidR="008B7BD1" w:rsidRDefault="008B7BD1" w:rsidP="008B7BD1">
      <w:pPr>
        <w:pStyle w:val="a7"/>
        <w:numPr>
          <w:ilvl w:val="0"/>
          <w:numId w:val="3"/>
        </w:numPr>
        <w:jc w:val="both"/>
        <w:rPr>
          <w:rFonts w:ascii="Times New Roman" w:hAnsi="Times New Roman"/>
          <w:i/>
          <w:sz w:val="24"/>
          <w:szCs w:val="24"/>
          <w:lang w:val="ru-RU"/>
        </w:rPr>
      </w:pPr>
      <w:r>
        <w:rPr>
          <w:rFonts w:ascii="Times New Roman" w:hAnsi="Times New Roman"/>
          <w:sz w:val="24"/>
          <w:szCs w:val="24"/>
          <w:lang w:val="ru-RU"/>
        </w:rPr>
        <w:t>для выполнения заведомо определённой работы, в том числе в случаях, когда её окончание не может быть определено конкретной датой;</w:t>
      </w:r>
    </w:p>
    <w:p w:rsidR="008B7BD1" w:rsidRDefault="008B7BD1" w:rsidP="008B7BD1">
      <w:pPr>
        <w:pStyle w:val="a7"/>
        <w:numPr>
          <w:ilvl w:val="0"/>
          <w:numId w:val="3"/>
        </w:numPr>
        <w:jc w:val="both"/>
        <w:rPr>
          <w:rFonts w:ascii="Times New Roman" w:hAnsi="Times New Roman"/>
          <w:i/>
          <w:sz w:val="24"/>
          <w:szCs w:val="24"/>
          <w:lang w:val="ru-RU"/>
        </w:rPr>
      </w:pPr>
      <w:r>
        <w:rPr>
          <w:rFonts w:ascii="Times New Roman" w:hAnsi="Times New Roman"/>
          <w:sz w:val="24"/>
          <w:szCs w:val="24"/>
          <w:lang w:val="ru-RU"/>
        </w:rPr>
        <w:t>для выполнения временных (до 2 месяцев) работ.</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xml:space="preserve">       В иных случаях срочный договор заключается с учётом мнения выборного профсоюзного органа.</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xml:space="preserve">      2.13. </w:t>
      </w:r>
      <w:proofErr w:type="gramStart"/>
      <w:r>
        <w:rPr>
          <w:rFonts w:ascii="Times New Roman" w:hAnsi="Times New Roman"/>
          <w:sz w:val="24"/>
          <w:szCs w:val="24"/>
          <w:lang w:val="ru-RU"/>
        </w:rPr>
        <w:t xml:space="preserve">Изменение существенных условий трудового договора по инициативе работодателя допускается в связи с изменением организационных и технологических условий труда (изменение числа групп, количества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изменений его трудовой  функции. </w:t>
      </w:r>
      <w:proofErr w:type="gramEnd"/>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xml:space="preserve">       О введение изменений существенных изменений трудового договора работник должен быть уведомлён работодателем в письменной форме не позднее, чем за два месяца.</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xml:space="preserve">       </w:t>
      </w:r>
      <w:proofErr w:type="gramStart"/>
      <w:r>
        <w:rPr>
          <w:rFonts w:ascii="Times New Roman" w:hAnsi="Times New Roman"/>
          <w:sz w:val="24"/>
          <w:szCs w:val="24"/>
          <w:lang w:val="ru-RU"/>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учётом его квалификации и состоянии здоровья.</w:t>
      </w:r>
      <w:proofErr w:type="gramEnd"/>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xml:space="preserve">      2.14. Работодатель имеет право переводить  работника на срок до 1 месяца в течение календарного года на работу, не обусловленную  трудовым договором.</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xml:space="preserve">          Такой перевод допускается:</w:t>
      </w:r>
    </w:p>
    <w:p w:rsidR="008B7BD1" w:rsidRDefault="008B7BD1" w:rsidP="008B7BD1">
      <w:pPr>
        <w:pStyle w:val="a7"/>
        <w:numPr>
          <w:ilvl w:val="0"/>
          <w:numId w:val="4"/>
        </w:numPr>
        <w:jc w:val="both"/>
        <w:rPr>
          <w:rFonts w:ascii="Times New Roman" w:hAnsi="Times New Roman"/>
          <w:i/>
          <w:sz w:val="24"/>
          <w:szCs w:val="24"/>
          <w:lang w:val="ru-RU"/>
        </w:rPr>
      </w:pPr>
      <w:r>
        <w:rPr>
          <w:rFonts w:ascii="Times New Roman" w:hAnsi="Times New Roman"/>
          <w:sz w:val="24"/>
          <w:szCs w:val="24"/>
          <w:lang w:val="ru-RU"/>
        </w:rPr>
        <w:t>для предотвращения катастрофы, производственной аварии или устранение последствий катастрофы, аварии или стихийного бедствия;</w:t>
      </w:r>
    </w:p>
    <w:p w:rsidR="008B7BD1" w:rsidRDefault="008B7BD1" w:rsidP="008B7BD1">
      <w:pPr>
        <w:pStyle w:val="a7"/>
        <w:numPr>
          <w:ilvl w:val="0"/>
          <w:numId w:val="4"/>
        </w:numPr>
        <w:jc w:val="both"/>
        <w:rPr>
          <w:rFonts w:ascii="Times New Roman" w:hAnsi="Times New Roman"/>
          <w:i/>
          <w:sz w:val="24"/>
          <w:szCs w:val="24"/>
          <w:lang w:val="ru-RU"/>
        </w:rPr>
      </w:pPr>
      <w:r>
        <w:rPr>
          <w:rFonts w:ascii="Times New Roman" w:hAnsi="Times New Roman"/>
          <w:sz w:val="24"/>
          <w:szCs w:val="24"/>
          <w:lang w:val="ru-RU"/>
        </w:rPr>
        <w:t>для предотвращения несчастных случаев;</w:t>
      </w:r>
    </w:p>
    <w:p w:rsidR="008B7BD1" w:rsidRDefault="008B7BD1" w:rsidP="008B7BD1">
      <w:pPr>
        <w:pStyle w:val="a7"/>
        <w:numPr>
          <w:ilvl w:val="0"/>
          <w:numId w:val="4"/>
        </w:numPr>
        <w:jc w:val="both"/>
        <w:rPr>
          <w:rFonts w:ascii="Times New Roman" w:hAnsi="Times New Roman"/>
          <w:i/>
          <w:sz w:val="24"/>
          <w:szCs w:val="24"/>
          <w:lang w:val="ru-RU"/>
        </w:rPr>
      </w:pPr>
      <w:r>
        <w:rPr>
          <w:rFonts w:ascii="Times New Roman" w:hAnsi="Times New Roman"/>
          <w:sz w:val="24"/>
          <w:szCs w:val="24"/>
          <w:lang w:val="ru-RU"/>
        </w:rPr>
        <w:t>для предотвращения простоя - временной приостановке работы по причинам экономического, технологического, технического или организационного характера;</w:t>
      </w:r>
    </w:p>
    <w:p w:rsidR="008B7BD1" w:rsidRDefault="008B7BD1" w:rsidP="008B7BD1">
      <w:pPr>
        <w:pStyle w:val="a7"/>
        <w:numPr>
          <w:ilvl w:val="0"/>
          <w:numId w:val="4"/>
        </w:numPr>
        <w:jc w:val="both"/>
        <w:rPr>
          <w:rFonts w:ascii="Times New Roman" w:hAnsi="Times New Roman"/>
          <w:i/>
          <w:sz w:val="24"/>
          <w:szCs w:val="24"/>
          <w:lang w:val="ru-RU"/>
        </w:rPr>
      </w:pPr>
      <w:r>
        <w:rPr>
          <w:rFonts w:ascii="Times New Roman" w:hAnsi="Times New Roman"/>
          <w:sz w:val="24"/>
          <w:szCs w:val="24"/>
          <w:lang w:val="ru-RU"/>
        </w:rPr>
        <w:t>для предотвращения уничтожения или порчи имущества.</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xml:space="preserve">         Работник может быть переведён на работу, требующей более низкой квалификации, только с его письменного согласия.</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xml:space="preserve">          </w:t>
      </w:r>
      <w:proofErr w:type="gramStart"/>
      <w:r>
        <w:rPr>
          <w:rFonts w:ascii="Times New Roman" w:hAnsi="Times New Roman"/>
          <w:sz w:val="24"/>
          <w:szCs w:val="24"/>
          <w:lang w:val="ru-RU"/>
        </w:rPr>
        <w:t>Размер оплаты труда</w:t>
      </w:r>
      <w:proofErr w:type="gramEnd"/>
      <w:r>
        <w:rPr>
          <w:rFonts w:ascii="Times New Roman" w:hAnsi="Times New Roman"/>
          <w:sz w:val="24"/>
          <w:szCs w:val="24"/>
          <w:lang w:val="ru-RU"/>
        </w:rPr>
        <w:t xml:space="preserve"> при временном переводе не может быть ниже среднего заработка по работе, обусловленного трудовым договором.</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xml:space="preserve">          Часть работы, выполняемой в порядке временного перевода, произведённая сверх  продолжительности соответствующей  трудовому договору, оплачивается как сверхурочная.</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xml:space="preserve">      2.15. При смене собственника имущества, изменении подведомственности организации, а ровно при её реорганизации (слиянии, присоединении, разделении и т.д.) трудовые отношения с согласия работника продолжаются.</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lastRenderedPageBreak/>
        <w:t xml:space="preserve">      2.16. Прекращение трудового договора по инициативе работодателя производится только по основаниям, предусмотренным Трудовым кодексом Российской Федерации.</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xml:space="preserve">      2.17. Работник имеет право расторгнуть трудовой договор, предупредив об этом работодателя в письменной форме за две недели.</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xml:space="preserve">      2.18. До истечения срока предупреждения об увольнении работник имеет право в любое  время отозвать своё заявление. Увольнение не производится, за исключением случая, когда на  освобождённое место в письменной форме приглашён работник, которому в соответствии с  Трудовым кодексом Российской Федерации не может быть отказано в  заключение трудового договора (перевод).</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xml:space="preserve">            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 (зачисление в образовательное учреждение, переезд на другое место жительства, выход на пенсию и т.п.), а также в случаях установленного нарушения работодателем норм трудового права. По истечении срока предупреждения об увольнении работник имеет право прекратить работу.</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xml:space="preserve">      2.19. Срочный трудовой договор расторгается с истечением срока его действия, о чём работник должен быть предупреждён в письменной форме не менее чем за три дня до  увольнения.</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xml:space="preserve">      2.20.  Работодатель обязан отстранить от работы (не допускать к работе) работника:</w:t>
      </w:r>
    </w:p>
    <w:p w:rsidR="008B7BD1" w:rsidRDefault="008B7BD1" w:rsidP="008B7BD1">
      <w:pPr>
        <w:pStyle w:val="a7"/>
        <w:numPr>
          <w:ilvl w:val="0"/>
          <w:numId w:val="5"/>
        </w:numPr>
        <w:ind w:left="0" w:firstLine="360"/>
        <w:jc w:val="both"/>
        <w:rPr>
          <w:rFonts w:ascii="Times New Roman" w:hAnsi="Times New Roman"/>
          <w:i/>
          <w:sz w:val="24"/>
          <w:szCs w:val="24"/>
          <w:lang w:val="ru-RU"/>
        </w:rPr>
      </w:pPr>
      <w:r>
        <w:rPr>
          <w:rFonts w:ascii="Times New Roman" w:hAnsi="Times New Roman"/>
          <w:sz w:val="24"/>
          <w:szCs w:val="24"/>
          <w:lang w:val="ru-RU"/>
        </w:rPr>
        <w:t>появившегося на работе в состоянии алкогольного,  наркотического или токсического опьянения;</w:t>
      </w:r>
    </w:p>
    <w:p w:rsidR="008B7BD1" w:rsidRDefault="008B7BD1" w:rsidP="008B7BD1">
      <w:pPr>
        <w:pStyle w:val="a7"/>
        <w:numPr>
          <w:ilvl w:val="0"/>
          <w:numId w:val="5"/>
        </w:numPr>
        <w:ind w:left="0" w:firstLine="360"/>
        <w:jc w:val="both"/>
        <w:rPr>
          <w:rFonts w:ascii="Times New Roman" w:hAnsi="Times New Roman"/>
          <w:i/>
          <w:sz w:val="24"/>
          <w:szCs w:val="24"/>
          <w:lang w:val="ru-RU"/>
        </w:rPr>
      </w:pPr>
      <w:r>
        <w:rPr>
          <w:rFonts w:ascii="Times New Roman" w:hAnsi="Times New Roman"/>
          <w:sz w:val="24"/>
          <w:szCs w:val="24"/>
          <w:lang w:val="ru-RU"/>
        </w:rPr>
        <w:t>не прошедшего в установленном порядке обучение и  проверку знаний и навыков в области охраны труда;</w:t>
      </w:r>
    </w:p>
    <w:p w:rsidR="008B7BD1" w:rsidRDefault="008B7BD1" w:rsidP="008B7BD1">
      <w:pPr>
        <w:pStyle w:val="a7"/>
        <w:numPr>
          <w:ilvl w:val="0"/>
          <w:numId w:val="5"/>
        </w:numPr>
        <w:ind w:left="0" w:firstLine="360"/>
        <w:jc w:val="both"/>
        <w:rPr>
          <w:rFonts w:ascii="Times New Roman" w:hAnsi="Times New Roman"/>
          <w:i/>
          <w:sz w:val="24"/>
          <w:szCs w:val="24"/>
          <w:lang w:val="ru-RU"/>
        </w:rPr>
      </w:pPr>
      <w:r>
        <w:rPr>
          <w:rFonts w:ascii="Times New Roman" w:hAnsi="Times New Roman"/>
          <w:sz w:val="24"/>
          <w:szCs w:val="24"/>
          <w:lang w:val="ru-RU"/>
        </w:rPr>
        <w:t>не прошедшего в установленном  порядке  обязательный предварительный и периодический медицинский осмотр;</w:t>
      </w:r>
    </w:p>
    <w:p w:rsidR="008B7BD1" w:rsidRDefault="008B7BD1" w:rsidP="008B7BD1">
      <w:pPr>
        <w:pStyle w:val="a7"/>
        <w:numPr>
          <w:ilvl w:val="0"/>
          <w:numId w:val="5"/>
        </w:numPr>
        <w:ind w:left="0" w:firstLine="360"/>
        <w:jc w:val="both"/>
        <w:rPr>
          <w:rFonts w:ascii="Times New Roman" w:hAnsi="Times New Roman"/>
          <w:i/>
          <w:sz w:val="24"/>
          <w:szCs w:val="24"/>
          <w:lang w:val="ru-RU"/>
        </w:rPr>
      </w:pPr>
      <w:r>
        <w:rPr>
          <w:rFonts w:ascii="Times New Roman" w:hAnsi="Times New Roman"/>
          <w:sz w:val="24"/>
          <w:szCs w:val="24"/>
          <w:lang w:val="ru-RU"/>
        </w:rPr>
        <w:t>при выявлении в соответствии с медицинским заключением противопоказаний для выполнения работы, обусловленной трудовым договором;</w:t>
      </w:r>
    </w:p>
    <w:p w:rsidR="008B7BD1" w:rsidRDefault="008B7BD1" w:rsidP="008B7BD1">
      <w:pPr>
        <w:pStyle w:val="a7"/>
        <w:numPr>
          <w:ilvl w:val="0"/>
          <w:numId w:val="5"/>
        </w:numPr>
        <w:ind w:left="0" w:firstLine="360"/>
        <w:jc w:val="both"/>
        <w:rPr>
          <w:rFonts w:ascii="Times New Roman" w:hAnsi="Times New Roman"/>
          <w:i/>
          <w:sz w:val="24"/>
          <w:szCs w:val="24"/>
          <w:lang w:val="ru-RU"/>
        </w:rPr>
      </w:pPr>
      <w:r>
        <w:rPr>
          <w:rFonts w:ascii="Times New Roman" w:hAnsi="Times New Roman"/>
          <w:sz w:val="24"/>
          <w:szCs w:val="24"/>
          <w:lang w:val="ru-RU"/>
        </w:rPr>
        <w:t>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8B7BD1" w:rsidRDefault="008B7BD1" w:rsidP="008B7BD1">
      <w:pPr>
        <w:shd w:val="clear" w:color="auto" w:fill="FFFFFF"/>
        <w:tabs>
          <w:tab w:val="left" w:pos="709"/>
          <w:tab w:val="left" w:pos="993"/>
        </w:tabs>
        <w:spacing w:before="60" w:after="60"/>
        <w:ind w:right="20"/>
        <w:contextualSpacing/>
        <w:jc w:val="both"/>
        <w:rPr>
          <w:rFonts w:ascii="Times New Roman" w:hAnsi="Times New Roman"/>
          <w:sz w:val="24"/>
        </w:rPr>
      </w:pPr>
      <w:r>
        <w:rPr>
          <w:rFonts w:ascii="Times New Roman" w:hAnsi="Times New Roman"/>
          <w:sz w:val="24"/>
        </w:rPr>
        <w:t xml:space="preserve">      2.21. Прекращение трудового договора может иметь место только по основаниям, предусмотренным Трудовым кодексом РФ. Работники имеют право расторгнуть трудовой договор, заключенный на неопределённый срок, предупредив об этом заведующего письменно за две недели. При расторжении трудового договора по уважительным причинам, предусмотренным действующим законодательством, работника освобождают в срок, о котором он просит. По истечении срока предупреждения работник вправе прекратить работу, а заведующий обязан выдать ему трудовую книжку и произвести с ним расчет.</w:t>
      </w:r>
    </w:p>
    <w:p w:rsidR="008B7BD1" w:rsidRDefault="008B7BD1" w:rsidP="008B7BD1">
      <w:pPr>
        <w:shd w:val="clear" w:color="auto" w:fill="FFFFFF"/>
        <w:tabs>
          <w:tab w:val="left" w:pos="709"/>
          <w:tab w:val="left" w:pos="993"/>
        </w:tabs>
        <w:spacing w:before="60" w:after="60"/>
        <w:ind w:right="20"/>
        <w:contextualSpacing/>
        <w:jc w:val="both"/>
        <w:rPr>
          <w:rFonts w:ascii="Times New Roman" w:hAnsi="Times New Roman"/>
          <w:sz w:val="24"/>
        </w:rPr>
      </w:pPr>
      <w:r>
        <w:rPr>
          <w:rFonts w:ascii="Times New Roman" w:hAnsi="Times New Roman"/>
          <w:sz w:val="24"/>
        </w:rPr>
        <w:t xml:space="preserve">      2.22. Расторжение трудового договора по инициативе работодателя не допускается без предварительного согласия профсоюзного комитета с работниками, являющимися членами профсоюза (ст. 81 ТК РФ).</w:t>
      </w:r>
    </w:p>
    <w:p w:rsidR="008B7BD1" w:rsidRDefault="008B7BD1" w:rsidP="008B7BD1">
      <w:pPr>
        <w:shd w:val="clear" w:color="auto" w:fill="FFFFFF"/>
        <w:tabs>
          <w:tab w:val="left" w:pos="492"/>
          <w:tab w:val="left" w:pos="709"/>
          <w:tab w:val="left" w:pos="993"/>
        </w:tabs>
        <w:spacing w:before="60" w:after="60"/>
        <w:ind w:right="20"/>
        <w:contextualSpacing/>
        <w:jc w:val="both"/>
        <w:rPr>
          <w:rFonts w:ascii="Times New Roman" w:hAnsi="Times New Roman"/>
          <w:sz w:val="24"/>
        </w:rPr>
      </w:pPr>
      <w:r>
        <w:rPr>
          <w:rFonts w:ascii="Times New Roman" w:hAnsi="Times New Roman"/>
          <w:sz w:val="24"/>
        </w:rPr>
        <w:t xml:space="preserve">      2.23. Трудовые договора могут быть расторгнуты с педагогическими работниками по ст. 336 ТК РФ, которая даёт дополнительные основания для прекращения.</w:t>
      </w:r>
    </w:p>
    <w:p w:rsidR="008B7BD1" w:rsidRDefault="008B7BD1" w:rsidP="008B7BD1">
      <w:pPr>
        <w:shd w:val="clear" w:color="auto" w:fill="FFFFFF"/>
        <w:tabs>
          <w:tab w:val="left" w:pos="612"/>
          <w:tab w:val="left" w:pos="709"/>
          <w:tab w:val="left" w:pos="993"/>
        </w:tabs>
        <w:spacing w:before="60" w:after="60"/>
        <w:ind w:right="20"/>
        <w:contextualSpacing/>
        <w:jc w:val="both"/>
        <w:rPr>
          <w:rFonts w:ascii="Times New Roman" w:hAnsi="Times New Roman"/>
          <w:sz w:val="24"/>
        </w:rPr>
      </w:pPr>
      <w:r>
        <w:rPr>
          <w:rFonts w:ascii="Times New Roman" w:hAnsi="Times New Roman"/>
          <w:sz w:val="24"/>
        </w:rPr>
        <w:t xml:space="preserve">      2.24. Увольнение в связи ликвидацией ДОУ,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с учетом мотивированного мнения профсоюзного комитета учреждения.</w:t>
      </w:r>
    </w:p>
    <w:p w:rsidR="008B7BD1" w:rsidRDefault="008B7BD1" w:rsidP="008B7BD1">
      <w:pPr>
        <w:shd w:val="clear" w:color="auto" w:fill="FFFFFF"/>
        <w:tabs>
          <w:tab w:val="left" w:pos="602"/>
          <w:tab w:val="left" w:pos="709"/>
          <w:tab w:val="left" w:pos="993"/>
        </w:tabs>
        <w:spacing w:before="60" w:after="60"/>
        <w:ind w:right="20"/>
        <w:contextualSpacing/>
        <w:jc w:val="both"/>
        <w:rPr>
          <w:rFonts w:ascii="Times New Roman" w:hAnsi="Times New Roman"/>
          <w:sz w:val="24"/>
        </w:rPr>
      </w:pPr>
      <w:r>
        <w:rPr>
          <w:rFonts w:ascii="Times New Roman" w:hAnsi="Times New Roman"/>
          <w:sz w:val="24"/>
        </w:rPr>
        <w:t xml:space="preserve">      2.25. Прекращение трудового договора оформляется приказом. В день увольнения заведующий учреждением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выдать копии документов, связанных с его работой.</w:t>
      </w:r>
    </w:p>
    <w:p w:rsidR="008B7BD1" w:rsidRDefault="008B7BD1" w:rsidP="008B7BD1">
      <w:pPr>
        <w:pStyle w:val="a7"/>
        <w:jc w:val="both"/>
        <w:rPr>
          <w:rFonts w:ascii="Times New Roman" w:hAnsi="Times New Roman"/>
          <w:i/>
          <w:sz w:val="24"/>
          <w:szCs w:val="24"/>
          <w:lang w:val="ru-RU"/>
        </w:rPr>
      </w:pPr>
    </w:p>
    <w:p w:rsidR="008B7BD1" w:rsidRDefault="008B7BD1" w:rsidP="008B7BD1">
      <w:pPr>
        <w:ind w:firstLine="709"/>
        <w:jc w:val="center"/>
        <w:rPr>
          <w:rFonts w:ascii="Times New Roman" w:hAnsi="Times New Roman"/>
          <w:b/>
          <w:sz w:val="24"/>
        </w:rPr>
      </w:pPr>
      <w:r>
        <w:rPr>
          <w:rFonts w:ascii="Times New Roman" w:hAnsi="Times New Roman"/>
          <w:b/>
          <w:sz w:val="24"/>
          <w:lang w:val="en-US"/>
        </w:rPr>
        <w:lastRenderedPageBreak/>
        <w:t>III</w:t>
      </w:r>
      <w:r>
        <w:rPr>
          <w:rFonts w:ascii="Times New Roman" w:hAnsi="Times New Roman"/>
          <w:b/>
          <w:sz w:val="24"/>
        </w:rPr>
        <w:t>. Основные права, обязанности сторон и ответственность сторон трудового договора</w:t>
      </w:r>
    </w:p>
    <w:p w:rsidR="008B7BD1" w:rsidRDefault="008B7BD1" w:rsidP="008B7BD1">
      <w:pPr>
        <w:ind w:firstLine="709"/>
        <w:rPr>
          <w:rFonts w:ascii="Times New Roman" w:hAnsi="Times New Roman"/>
          <w:b/>
          <w:sz w:val="24"/>
        </w:rPr>
      </w:pPr>
    </w:p>
    <w:p w:rsidR="008B7BD1" w:rsidRDefault="008B7BD1" w:rsidP="008B7BD1">
      <w:pPr>
        <w:pStyle w:val="a7"/>
        <w:jc w:val="both"/>
        <w:rPr>
          <w:rFonts w:ascii="Times New Roman" w:hAnsi="Times New Roman"/>
          <w:b/>
          <w:i/>
          <w:sz w:val="24"/>
          <w:szCs w:val="24"/>
          <w:lang w:val="ru-RU"/>
        </w:rPr>
      </w:pPr>
      <w:r>
        <w:rPr>
          <w:rFonts w:ascii="Times New Roman" w:hAnsi="Times New Roman"/>
          <w:b/>
          <w:sz w:val="24"/>
          <w:szCs w:val="24"/>
          <w:lang w:val="ru-RU"/>
        </w:rPr>
        <w:t>3.Права и обязанности работодателя</w:t>
      </w:r>
    </w:p>
    <w:p w:rsidR="008B7BD1" w:rsidRDefault="008B7BD1" w:rsidP="008B7BD1">
      <w:pPr>
        <w:pStyle w:val="a7"/>
        <w:jc w:val="both"/>
        <w:rPr>
          <w:rFonts w:ascii="Times New Roman" w:hAnsi="Times New Roman"/>
          <w:b/>
          <w:i/>
          <w:color w:val="C00000"/>
          <w:sz w:val="24"/>
          <w:szCs w:val="24"/>
          <w:lang w:val="ru-RU"/>
        </w:rPr>
      </w:pP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xml:space="preserve">3.1.Администрация дошкольного образовательного учреждения имеет исключительное право на управление образовательным процессом.  </w:t>
      </w:r>
      <w:proofErr w:type="gramStart"/>
      <w:r>
        <w:rPr>
          <w:rFonts w:ascii="Times New Roman" w:hAnsi="Times New Roman"/>
          <w:sz w:val="24"/>
          <w:szCs w:val="24"/>
          <w:lang w:val="ru-RU"/>
        </w:rPr>
        <w:t xml:space="preserve">Заведующий дошкольного образовательного учреждения является единоличным исполнительным </w:t>
      </w:r>
      <w:proofErr w:type="gramEnd"/>
      <w:r>
        <w:rPr>
          <w:rFonts w:ascii="Times New Roman" w:hAnsi="Times New Roman"/>
          <w:sz w:val="24"/>
          <w:szCs w:val="24"/>
          <w:lang w:val="ru-RU"/>
        </w:rPr>
        <w:t>органом.</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3.2.Администрация дошкольного образовательного учреждения имеет право на приём на работу работников дошкольного  образовательного учреждения, установление общих правил и требований по режиму  работы, установление должностных требований.</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3.3. 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дошкольном образовательном учреждении  Положением.</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3.4. Администрация обязана создавать необходимые условия  для работников и воспитанников дошкольного образовательного учреждения, применять  необходимые меры к улучшению положения работников и воспитанников  дошкольного образовательного учреждения.</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3.5.Администрация обязана согласовывать с профсоюзным комитетом дошкольного образовательного  учреждения, предусмотренные действующим законодательством вопросы, связанные с трудовыми отношениями.</w:t>
      </w:r>
    </w:p>
    <w:p w:rsidR="008B7BD1" w:rsidRDefault="008B7BD1" w:rsidP="008B7BD1">
      <w:pPr>
        <w:pStyle w:val="a7"/>
        <w:jc w:val="both"/>
        <w:rPr>
          <w:rFonts w:ascii="Times New Roman" w:hAnsi="Times New Roman"/>
          <w:b/>
          <w:i/>
          <w:sz w:val="24"/>
          <w:szCs w:val="24"/>
          <w:lang w:val="ru-RU"/>
        </w:rPr>
      </w:pPr>
      <w:r>
        <w:rPr>
          <w:rFonts w:ascii="Times New Roman" w:hAnsi="Times New Roman"/>
          <w:b/>
          <w:sz w:val="24"/>
          <w:szCs w:val="24"/>
          <w:lang w:val="ru-RU"/>
        </w:rPr>
        <w:t>4.Права и обязанности работников</w:t>
      </w:r>
    </w:p>
    <w:p w:rsidR="008B7BD1" w:rsidRDefault="008B7BD1" w:rsidP="008B7BD1">
      <w:pPr>
        <w:pStyle w:val="a7"/>
        <w:jc w:val="both"/>
        <w:rPr>
          <w:rFonts w:ascii="Times New Roman" w:hAnsi="Times New Roman"/>
          <w:b/>
          <w:i/>
          <w:sz w:val="24"/>
          <w:szCs w:val="24"/>
          <w:lang w:val="ru-RU"/>
        </w:rPr>
      </w:pPr>
    </w:p>
    <w:p w:rsidR="008B7BD1" w:rsidRDefault="008B7BD1" w:rsidP="008B7BD1">
      <w:pPr>
        <w:pStyle w:val="a7"/>
        <w:jc w:val="both"/>
        <w:rPr>
          <w:rFonts w:ascii="Times New Roman" w:hAnsi="Times New Roman"/>
          <w:sz w:val="24"/>
          <w:szCs w:val="24"/>
          <w:lang w:val="ru-RU"/>
        </w:rPr>
      </w:pPr>
      <w:r>
        <w:rPr>
          <w:rFonts w:ascii="Times New Roman" w:hAnsi="Times New Roman"/>
          <w:sz w:val="24"/>
          <w:szCs w:val="24"/>
          <w:lang w:val="ru-RU"/>
        </w:rPr>
        <w:t>4.1.Работник имеет право:</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на заключение, изменение и расторжение трудового договора в порядке и на условиях, установленных Трудовым кодексом Российской Федерации;</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-требовать предоставления работы, обусловленной трудовым договором;</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-на рабочее место соответствующее условиям, предусмотренным стандартам организации и безопасности труда и Коллективным договором;</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-на своевременную и в полном объёме выплату заработанной платы в соответствии со своей квалификацией, сложностью труда, количеством и качеством выполненной работы;</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-на отдых, обеспечиваемый сокращённым рабочим временем, предоставлением еженедельных выходных дней, нерабочие праздничные дни, ежегодный основной оплачиваемый отпуск;</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-на полную достоверную информацию об условиях труда  и требованиях охраны труда на рабочем месте;</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-на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-на участие в управлении организацией в предусмотренных  Трудовым кодексом, Уставом и Коллективным договором дошкольного образовательного учреждения формах;</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-на получение информации о выполнении коллективных договоров и соглашений;</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-на защиту своих прав, свобод и законных интересов всеми запрещёнными законами способами;</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-на разрешение индивидуальных и коллективных трудовых споров в порядке, установленном законодательством;</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на возмещение вреда, причинённого работнику в связи с исполнением им трудовых обязанностей, и компенсацию морального вреда в порядке, установленном законодательством;</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lastRenderedPageBreak/>
        <w:t>-на обязательное социальное страхование в случаях, предусмотренных федеральными  законами.</w:t>
      </w:r>
    </w:p>
    <w:p w:rsidR="008B7BD1" w:rsidRDefault="008B7BD1" w:rsidP="008B7BD1">
      <w:pPr>
        <w:pStyle w:val="a7"/>
        <w:jc w:val="both"/>
        <w:rPr>
          <w:rFonts w:ascii="Times New Roman" w:hAnsi="Times New Roman"/>
          <w:i/>
          <w:sz w:val="24"/>
          <w:szCs w:val="24"/>
          <w:lang w:val="ru-RU"/>
        </w:rPr>
      </w:pPr>
    </w:p>
    <w:p w:rsidR="008B7BD1" w:rsidRDefault="008B7BD1" w:rsidP="008B7BD1">
      <w:pPr>
        <w:pStyle w:val="a7"/>
        <w:jc w:val="both"/>
        <w:rPr>
          <w:rFonts w:ascii="Times New Roman" w:hAnsi="Times New Roman"/>
          <w:sz w:val="24"/>
          <w:szCs w:val="24"/>
          <w:lang w:val="ru-RU"/>
        </w:rPr>
      </w:pPr>
      <w:r>
        <w:rPr>
          <w:rFonts w:ascii="Times New Roman" w:hAnsi="Times New Roman"/>
          <w:sz w:val="24"/>
          <w:szCs w:val="24"/>
          <w:lang w:val="ru-RU"/>
        </w:rPr>
        <w:t>4.2.Работник обязан:</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-неукоснительно подчиняться требованиям Устава образовательного учреждения, настоящих Правил;</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xml:space="preserve">-точно и в полной мере выполнять свои должностные обязанности, руководствоваться утверждёнными должностными инструкциями,  обусловленными тарифно-квалификационными </w:t>
      </w:r>
      <w:proofErr w:type="gramStart"/>
      <w:r>
        <w:rPr>
          <w:rFonts w:ascii="Times New Roman" w:hAnsi="Times New Roman"/>
          <w:sz w:val="24"/>
          <w:szCs w:val="24"/>
          <w:lang w:val="ru-RU"/>
        </w:rPr>
        <w:t>характеристиками</w:t>
      </w:r>
      <w:proofErr w:type="gramEnd"/>
      <w:r>
        <w:rPr>
          <w:rFonts w:ascii="Times New Roman" w:hAnsi="Times New Roman"/>
          <w:sz w:val="24"/>
          <w:szCs w:val="24"/>
          <w:lang w:val="ru-RU"/>
        </w:rPr>
        <w:t xml:space="preserve"> утверждёнными  в образовательном учреждении;</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-исполнять приказы и распоряжения работодателя (его заместителя или официально уполномоченного представителя работодателя),  изданные в пределах его компетенции и в  установленной законодательством  форме;</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-строго следовать требованиям и обеспечивать выполнение правил и норм по технике  безопасности и охране труда, производственной санитарии, гигиены и противопожарной безопасности;</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-проходить периодические медицинские обследования;</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-соблюдать этические нормы поведения на работе, вести себя достойно, быть примером для подражания воспитанникам, родителям и другим сотрудникам;</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-бережно относиться к имуществу работодателя и других работников, соблюдать установленный порядок хранения материальных ценностей и документов;</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-принимать меры к незамедлительному устранению причин и условий, препятствующих или затрудняющих нормальное производство работы и немедленно сообщить о случившемся администрации;</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-содержать рабочее место и передавать по смене в порядке и чистоте, а также соблюдать чистоту на территории ДОУ;</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-незамедлительно сообщать работодателю (его заместителям или лицам его заменяющим) о возникновении ситуации, представляющей угрозу жизни и здоровью людей, сохранности имущества работодателя;</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-во время приходить на работу, не покидать своего рабочего места в течение рабочего дня без разрешения руководителя  ДОУ, не уходить с работы раньше окончания рабочего дня;</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-заменять друг друга на рабочем месте только с разрешения руководителя;</w:t>
      </w:r>
    </w:p>
    <w:p w:rsidR="008B7BD1" w:rsidRDefault="008B7BD1" w:rsidP="008B7BD1">
      <w:pPr>
        <w:pStyle w:val="a7"/>
        <w:jc w:val="both"/>
        <w:rPr>
          <w:rFonts w:ascii="Times New Roman" w:hAnsi="Times New Roman"/>
          <w:i/>
          <w:sz w:val="24"/>
          <w:szCs w:val="24"/>
          <w:lang w:val="ru-RU"/>
        </w:rPr>
      </w:pPr>
    </w:p>
    <w:p w:rsidR="008B7BD1" w:rsidRDefault="008B7BD1" w:rsidP="008B7BD1">
      <w:pPr>
        <w:pStyle w:val="a7"/>
        <w:jc w:val="both"/>
        <w:rPr>
          <w:rFonts w:ascii="Times New Roman" w:hAnsi="Times New Roman"/>
          <w:sz w:val="24"/>
          <w:szCs w:val="24"/>
          <w:lang w:val="ru-RU"/>
        </w:rPr>
      </w:pPr>
      <w:r>
        <w:rPr>
          <w:rFonts w:ascii="Times New Roman" w:hAnsi="Times New Roman"/>
          <w:sz w:val="24"/>
          <w:szCs w:val="24"/>
          <w:lang w:val="ru-RU"/>
        </w:rPr>
        <w:t>4.3.Работнику запрещается:</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-педагогическим работникам запрещается оставлять детей одних, даже на короткое время;</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-педагогическим работникам запрещается оставлять детей на прогулке без присмотра, гулять строго на отведённом для группы участке;</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-педагогическим работникам запрещается изменять по своему усмотрению расписание занятий и режим;</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-педагогическим работникам запрещается отменять, удлинять или сокращать продолжительность занятий и прогулок;</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-обслуживающему персоналу запрещается во избежание несчастных случаев хранить моющие средства в доступном для детей месте;</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-всем сотрудникам запрещается приводить своих собственных детей на рабочее место;</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-всем сотрудникам запрещается выносить за пределы ДОУ информацию, касающуюся производственных дел и вопросов;</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-при конфликтах между детьми, не допускать разбирательства между виновным ребёнком  и родителями ребёнка, которого обидели.</w:t>
      </w:r>
    </w:p>
    <w:p w:rsidR="008B7BD1" w:rsidRDefault="008B7BD1" w:rsidP="008B7BD1">
      <w:pPr>
        <w:pStyle w:val="a7"/>
        <w:jc w:val="both"/>
        <w:rPr>
          <w:rFonts w:ascii="Times New Roman" w:hAnsi="Times New Roman"/>
          <w:i/>
          <w:sz w:val="24"/>
          <w:szCs w:val="24"/>
          <w:u w:val="single"/>
          <w:lang w:val="ru-RU"/>
        </w:rPr>
      </w:pPr>
    </w:p>
    <w:p w:rsidR="008B7BD1" w:rsidRDefault="008B7BD1" w:rsidP="008B7BD1">
      <w:pPr>
        <w:pStyle w:val="a7"/>
        <w:jc w:val="both"/>
        <w:rPr>
          <w:rFonts w:ascii="Times New Roman" w:hAnsi="Times New Roman"/>
          <w:b/>
          <w:i/>
          <w:sz w:val="24"/>
          <w:szCs w:val="24"/>
          <w:lang w:val="ru-RU"/>
        </w:rPr>
      </w:pPr>
      <w:r>
        <w:rPr>
          <w:rFonts w:ascii="Times New Roman" w:hAnsi="Times New Roman"/>
          <w:b/>
          <w:sz w:val="24"/>
          <w:szCs w:val="24"/>
          <w:lang w:val="ru-RU"/>
        </w:rPr>
        <w:t>5.Рабочее время и время отдыха</w:t>
      </w:r>
    </w:p>
    <w:p w:rsidR="008B7BD1" w:rsidRDefault="008B7BD1" w:rsidP="008B7BD1">
      <w:pPr>
        <w:numPr>
          <w:ilvl w:val="0"/>
          <w:numId w:val="6"/>
        </w:numPr>
        <w:shd w:val="clear" w:color="auto" w:fill="FFFFFF"/>
        <w:tabs>
          <w:tab w:val="left" w:pos="462"/>
          <w:tab w:val="left" w:pos="709"/>
          <w:tab w:val="left" w:pos="851"/>
        </w:tabs>
        <w:spacing w:before="180" w:after="60"/>
        <w:ind w:right="-3"/>
        <w:contextualSpacing/>
        <w:jc w:val="both"/>
        <w:rPr>
          <w:rFonts w:ascii="Times New Roman" w:hAnsi="Times New Roman"/>
          <w:sz w:val="24"/>
        </w:rPr>
      </w:pPr>
      <w:r>
        <w:rPr>
          <w:rFonts w:ascii="Times New Roman" w:hAnsi="Times New Roman"/>
          <w:sz w:val="24"/>
        </w:rPr>
        <w:t xml:space="preserve">Время начала и окончания работы детских дошкольных учреждений устанавливается решением Администрации городского округа  Королёв. </w:t>
      </w:r>
    </w:p>
    <w:p w:rsidR="008B7BD1" w:rsidRDefault="008B7BD1" w:rsidP="008B7BD1">
      <w:pPr>
        <w:numPr>
          <w:ilvl w:val="0"/>
          <w:numId w:val="6"/>
        </w:numPr>
        <w:shd w:val="clear" w:color="auto" w:fill="FFFFFF"/>
        <w:tabs>
          <w:tab w:val="left" w:pos="462"/>
          <w:tab w:val="left" w:pos="709"/>
          <w:tab w:val="left" w:pos="851"/>
        </w:tabs>
        <w:spacing w:before="180" w:after="60"/>
        <w:ind w:right="-3"/>
        <w:contextualSpacing/>
        <w:jc w:val="both"/>
        <w:rPr>
          <w:rFonts w:ascii="Times New Roman" w:hAnsi="Times New Roman"/>
          <w:sz w:val="24"/>
        </w:rPr>
      </w:pPr>
      <w:r>
        <w:rPr>
          <w:rFonts w:ascii="Times New Roman" w:hAnsi="Times New Roman"/>
          <w:sz w:val="24"/>
        </w:rPr>
        <w:lastRenderedPageBreak/>
        <w:t>В учреждении устанавливается пятидневная рабочая неделя с двумя выходными днями (суббота и воскресенье). Продолжительность рабочего дня (смены) для воспитателей определяется из расчета 25  часов в неделю.</w:t>
      </w:r>
    </w:p>
    <w:p w:rsidR="008B7BD1" w:rsidRDefault="008B7BD1" w:rsidP="008B7BD1">
      <w:pPr>
        <w:numPr>
          <w:ilvl w:val="0"/>
          <w:numId w:val="6"/>
        </w:numPr>
        <w:shd w:val="clear" w:color="auto" w:fill="FFFFFF"/>
        <w:tabs>
          <w:tab w:val="left" w:pos="458"/>
          <w:tab w:val="left" w:pos="709"/>
          <w:tab w:val="left" w:pos="851"/>
        </w:tabs>
        <w:spacing w:before="60"/>
        <w:ind w:right="-3"/>
        <w:contextualSpacing/>
        <w:jc w:val="both"/>
        <w:rPr>
          <w:rFonts w:ascii="Times New Roman" w:hAnsi="Times New Roman"/>
          <w:sz w:val="24"/>
        </w:rPr>
      </w:pPr>
      <w:r>
        <w:rPr>
          <w:rFonts w:ascii="Times New Roman" w:hAnsi="Times New Roman"/>
          <w:sz w:val="24"/>
        </w:rPr>
        <w:t>Учреждение работает в режиме с 6.45 до 18.45  .</w:t>
      </w:r>
    </w:p>
    <w:p w:rsidR="008B7BD1" w:rsidRDefault="008B7BD1" w:rsidP="008B7BD1">
      <w:pPr>
        <w:numPr>
          <w:ilvl w:val="0"/>
          <w:numId w:val="6"/>
        </w:numPr>
        <w:shd w:val="clear" w:color="auto" w:fill="FFFFFF"/>
        <w:tabs>
          <w:tab w:val="left" w:pos="458"/>
          <w:tab w:val="left" w:pos="709"/>
          <w:tab w:val="left" w:pos="851"/>
        </w:tabs>
        <w:spacing w:before="60"/>
        <w:ind w:right="-3"/>
        <w:contextualSpacing/>
        <w:jc w:val="both"/>
        <w:rPr>
          <w:rFonts w:ascii="Times New Roman" w:hAnsi="Times New Roman"/>
          <w:sz w:val="24"/>
        </w:rPr>
      </w:pPr>
      <w:r>
        <w:rPr>
          <w:rFonts w:ascii="Times New Roman" w:hAnsi="Times New Roman"/>
          <w:sz w:val="24"/>
        </w:rPr>
        <w:t>Продолжительность рабочего для педагогического, медицинского, обслуживающего персонала определяется графиками сменности, составленными не менее чем за месяц и утверждаемыми заведующим ДОУ по согласованию с профсоюзным комитетом с соблюдением установленной продолжительности рабочего времени за неделю или учётный период. В графиках сменности указываются часы работы и перерывы для отдыха и приёма пищи работников. Графики сменности должны быть объявлены работникам под расписку и вывешены на видном месте, не позже, чем за один месяц до введения их в действие.</w:t>
      </w:r>
    </w:p>
    <w:p w:rsidR="008B7BD1" w:rsidRDefault="008B7BD1" w:rsidP="008B7BD1">
      <w:pPr>
        <w:numPr>
          <w:ilvl w:val="0"/>
          <w:numId w:val="6"/>
        </w:numPr>
        <w:shd w:val="clear" w:color="auto" w:fill="FFFFFF"/>
        <w:tabs>
          <w:tab w:val="left" w:pos="462"/>
          <w:tab w:val="left" w:pos="709"/>
          <w:tab w:val="left" w:pos="851"/>
        </w:tabs>
        <w:spacing w:before="60"/>
        <w:ind w:right="-3"/>
        <w:contextualSpacing/>
        <w:jc w:val="both"/>
        <w:rPr>
          <w:rFonts w:ascii="Times New Roman" w:hAnsi="Times New Roman"/>
          <w:sz w:val="24"/>
        </w:rPr>
      </w:pPr>
      <w:r>
        <w:rPr>
          <w:rFonts w:ascii="Times New Roman" w:hAnsi="Times New Roman"/>
          <w:sz w:val="24"/>
        </w:rPr>
        <w:t>Продолжительность рабочего дня (смены) для руководящего, административно-хозяйственного и обслуживающего персонала определяется из расчета 40-часовой рабочей недели в соответствии с графиком сменности.</w:t>
      </w:r>
    </w:p>
    <w:p w:rsidR="008B7BD1" w:rsidRDefault="008B7BD1" w:rsidP="008B7BD1">
      <w:pPr>
        <w:numPr>
          <w:ilvl w:val="0"/>
          <w:numId w:val="6"/>
        </w:numPr>
        <w:shd w:val="clear" w:color="auto" w:fill="FFFFFF"/>
        <w:tabs>
          <w:tab w:val="left" w:pos="462"/>
          <w:tab w:val="left" w:pos="709"/>
          <w:tab w:val="left" w:pos="851"/>
        </w:tabs>
        <w:spacing w:before="60"/>
        <w:ind w:right="-3"/>
        <w:contextualSpacing/>
        <w:jc w:val="both"/>
        <w:rPr>
          <w:rFonts w:ascii="Times New Roman" w:hAnsi="Times New Roman"/>
          <w:sz w:val="24"/>
        </w:rPr>
      </w:pPr>
      <w:r>
        <w:rPr>
          <w:rFonts w:ascii="Times New Roman" w:hAnsi="Times New Roman"/>
          <w:sz w:val="24"/>
        </w:rPr>
        <w:t>Составление графика работы осуществляется с учётом действующих санитарных правил и норм, обеспечения педагогической целесообразности, а также рационального использования рабочего времени сотрудника.</w:t>
      </w:r>
    </w:p>
    <w:p w:rsidR="008B7BD1" w:rsidRDefault="008B7BD1" w:rsidP="008B7BD1">
      <w:pPr>
        <w:numPr>
          <w:ilvl w:val="0"/>
          <w:numId w:val="6"/>
        </w:numPr>
        <w:shd w:val="clear" w:color="auto" w:fill="FFFFFF"/>
        <w:tabs>
          <w:tab w:val="left" w:pos="462"/>
          <w:tab w:val="left" w:pos="709"/>
          <w:tab w:val="left" w:pos="851"/>
        </w:tabs>
        <w:spacing w:before="60"/>
        <w:ind w:right="-3"/>
        <w:contextualSpacing/>
        <w:jc w:val="both"/>
        <w:rPr>
          <w:rFonts w:ascii="Times New Roman" w:hAnsi="Times New Roman"/>
          <w:sz w:val="24"/>
        </w:rPr>
      </w:pPr>
      <w:r>
        <w:rPr>
          <w:rFonts w:ascii="Times New Roman" w:hAnsi="Times New Roman"/>
          <w:sz w:val="24"/>
        </w:rPr>
        <w:t>Администрация учреждения организует учет рабочего времени и его использование всеми работниками учреждения.</w:t>
      </w:r>
    </w:p>
    <w:p w:rsidR="008B7BD1" w:rsidRDefault="008B7BD1" w:rsidP="008B7BD1">
      <w:pPr>
        <w:numPr>
          <w:ilvl w:val="0"/>
          <w:numId w:val="6"/>
        </w:numPr>
        <w:shd w:val="clear" w:color="auto" w:fill="FFFFFF"/>
        <w:tabs>
          <w:tab w:val="left" w:pos="458"/>
          <w:tab w:val="left" w:pos="709"/>
          <w:tab w:val="left" w:pos="851"/>
        </w:tabs>
        <w:spacing w:before="60"/>
        <w:ind w:right="-3"/>
        <w:contextualSpacing/>
        <w:jc w:val="both"/>
        <w:rPr>
          <w:rFonts w:ascii="Times New Roman" w:hAnsi="Times New Roman"/>
          <w:sz w:val="24"/>
        </w:rPr>
      </w:pPr>
      <w:r>
        <w:rPr>
          <w:rFonts w:ascii="Times New Roman" w:hAnsi="Times New Roman"/>
          <w:sz w:val="24"/>
        </w:rPr>
        <w:t>Питание воспитателей организуется за 30 минут до начала работы или после её окончания или вместе с детьми, либо во время сна детей при условии организации подмены. Такая же возможность должна быть предоставлена и другим работникам, которым по условиям работы нельзя установить перерыв для отдыха и питания. Перечень таких работ, порядок и место приёма пищи устанавливается заведующим по согласованию с профсоюзным комитетом.</w:t>
      </w:r>
    </w:p>
    <w:p w:rsidR="008B7BD1" w:rsidRDefault="008B7BD1" w:rsidP="008B7BD1">
      <w:pPr>
        <w:numPr>
          <w:ilvl w:val="0"/>
          <w:numId w:val="6"/>
        </w:numPr>
        <w:shd w:val="clear" w:color="auto" w:fill="FFFFFF"/>
        <w:tabs>
          <w:tab w:val="left" w:pos="284"/>
          <w:tab w:val="left" w:pos="426"/>
        </w:tabs>
        <w:spacing w:before="60"/>
        <w:ind w:right="-3"/>
        <w:contextualSpacing/>
        <w:jc w:val="both"/>
        <w:rPr>
          <w:rFonts w:ascii="Times New Roman" w:hAnsi="Times New Roman"/>
          <w:sz w:val="24"/>
        </w:rPr>
      </w:pPr>
      <w:r>
        <w:rPr>
          <w:rFonts w:ascii="Times New Roman" w:hAnsi="Times New Roman"/>
          <w:sz w:val="24"/>
        </w:rPr>
        <w:t>Групповому персоналу ДОУ запрещается оставлять работу до прихода, сменяющего работника. В случае неявки сменяющего воспитатель заявляет об этом администрации, которая обязана принять меры к немедленной замене его другим работником.</w:t>
      </w:r>
    </w:p>
    <w:p w:rsidR="008B7BD1" w:rsidRDefault="008B7BD1" w:rsidP="008B7BD1">
      <w:pPr>
        <w:shd w:val="clear" w:color="auto" w:fill="FFFFFF"/>
        <w:tabs>
          <w:tab w:val="left" w:pos="284"/>
          <w:tab w:val="left" w:pos="426"/>
        </w:tabs>
        <w:spacing w:before="60"/>
        <w:ind w:right="-3"/>
        <w:contextualSpacing/>
        <w:jc w:val="both"/>
        <w:rPr>
          <w:rFonts w:ascii="Times New Roman" w:hAnsi="Times New Roman"/>
          <w:sz w:val="24"/>
        </w:rPr>
      </w:pPr>
      <w:r>
        <w:rPr>
          <w:rFonts w:ascii="Times New Roman" w:hAnsi="Times New Roman"/>
          <w:sz w:val="24"/>
        </w:rPr>
        <w:t xml:space="preserve">5.10.В конце дня воспитатели обязаны проводить детей в раздевалку и проследить за их уходом домой в сопровождении родителей. </w:t>
      </w:r>
    </w:p>
    <w:p w:rsidR="008B7BD1" w:rsidRDefault="008B7BD1" w:rsidP="008B7BD1">
      <w:pPr>
        <w:shd w:val="clear" w:color="auto" w:fill="FFFFFF"/>
        <w:tabs>
          <w:tab w:val="left" w:pos="284"/>
          <w:tab w:val="left" w:pos="426"/>
        </w:tabs>
        <w:spacing w:before="60"/>
        <w:ind w:right="-3"/>
        <w:contextualSpacing/>
        <w:jc w:val="both"/>
        <w:rPr>
          <w:rFonts w:ascii="Times New Roman" w:hAnsi="Times New Roman"/>
          <w:sz w:val="24"/>
        </w:rPr>
      </w:pPr>
      <w:r>
        <w:rPr>
          <w:rFonts w:ascii="Times New Roman" w:hAnsi="Times New Roman"/>
          <w:sz w:val="24"/>
        </w:rPr>
        <w:t>5.11.Очередность предоставления  ежегодных отпусков устанавливается администрацией по согласованию с работниками и с профсоюзным комитетом с учётом необходимости обеспечения нормальной работы ДОУ и благоприятных условий для отдыха работников. Отпуска педагогическим работникам предоставляются, как правило, в летний период. 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Отпуск заведующей предоставляется руководителем вышестоящей организации и оформляется соответствующим приказом.</w:t>
      </w:r>
    </w:p>
    <w:p w:rsidR="008B7BD1" w:rsidRDefault="008B7BD1" w:rsidP="008B7BD1">
      <w:pPr>
        <w:shd w:val="clear" w:color="auto" w:fill="FFFFFF"/>
        <w:tabs>
          <w:tab w:val="left" w:pos="284"/>
          <w:tab w:val="left" w:pos="426"/>
        </w:tabs>
        <w:spacing w:before="60"/>
        <w:ind w:right="-3"/>
        <w:contextualSpacing/>
        <w:jc w:val="both"/>
        <w:rPr>
          <w:rFonts w:ascii="Times New Roman" w:hAnsi="Times New Roman"/>
          <w:sz w:val="24"/>
        </w:rPr>
      </w:pPr>
      <w:r>
        <w:rPr>
          <w:rFonts w:ascii="Times New Roman" w:hAnsi="Times New Roman"/>
          <w:sz w:val="24"/>
        </w:rPr>
        <w:t>5.12.Оплачиваемый отпу</w:t>
      </w:r>
      <w:proofErr w:type="gramStart"/>
      <w:r>
        <w:rPr>
          <w:rFonts w:ascii="Times New Roman" w:hAnsi="Times New Roman"/>
          <w:sz w:val="24"/>
        </w:rPr>
        <w:t>ск  всп</w:t>
      </w:r>
      <w:proofErr w:type="gramEnd"/>
      <w:r>
        <w:rPr>
          <w:rFonts w:ascii="Times New Roman" w:hAnsi="Times New Roman"/>
          <w:sz w:val="24"/>
        </w:rPr>
        <w:t>омогательному персоналу должен предоставляться ежегодно. Ежегодный основной оплачиваемый отпуск предоставляется работникам продолжительностью 28 календарных дней. Право на использование отпуска за первый год работы возникает у работника по истечении шести месяцев его непрерывной работы в учреждении.</w:t>
      </w:r>
    </w:p>
    <w:p w:rsidR="008B7BD1" w:rsidRDefault="008B7BD1" w:rsidP="008B7BD1">
      <w:pPr>
        <w:shd w:val="clear" w:color="auto" w:fill="FFFFFF"/>
        <w:tabs>
          <w:tab w:val="left" w:pos="284"/>
          <w:tab w:val="left" w:pos="426"/>
        </w:tabs>
        <w:spacing w:before="60"/>
        <w:ind w:right="-3"/>
        <w:contextualSpacing/>
        <w:jc w:val="both"/>
        <w:rPr>
          <w:rFonts w:ascii="Times New Roman" w:hAnsi="Times New Roman"/>
          <w:sz w:val="24"/>
        </w:rPr>
      </w:pPr>
      <w:r>
        <w:rPr>
          <w:rFonts w:ascii="Times New Roman" w:hAnsi="Times New Roman"/>
          <w:sz w:val="24"/>
        </w:rPr>
        <w:t>5.13.Воспитателям и другим работникам ДОУ запрещается:</w:t>
      </w:r>
    </w:p>
    <w:p w:rsidR="008B7BD1" w:rsidRDefault="008B7BD1" w:rsidP="008B7BD1">
      <w:pPr>
        <w:shd w:val="clear" w:color="auto" w:fill="FFFFFF"/>
        <w:tabs>
          <w:tab w:val="left" w:pos="284"/>
          <w:tab w:val="left" w:pos="426"/>
        </w:tabs>
        <w:spacing w:before="60"/>
        <w:ind w:left="284" w:right="-3"/>
        <w:contextualSpacing/>
        <w:jc w:val="both"/>
        <w:rPr>
          <w:rFonts w:ascii="Times New Roman" w:hAnsi="Times New Roman"/>
          <w:sz w:val="24"/>
        </w:rPr>
      </w:pPr>
      <w:r>
        <w:rPr>
          <w:rFonts w:ascii="Times New Roman" w:hAnsi="Times New Roman"/>
          <w:sz w:val="24"/>
        </w:rPr>
        <w:t>- изменять по своему усмотрению график работы;</w:t>
      </w:r>
    </w:p>
    <w:p w:rsidR="008B7BD1" w:rsidRDefault="008B7BD1" w:rsidP="008B7BD1">
      <w:pPr>
        <w:shd w:val="clear" w:color="auto" w:fill="FFFFFF"/>
        <w:tabs>
          <w:tab w:val="left" w:pos="284"/>
          <w:tab w:val="left" w:pos="426"/>
        </w:tabs>
        <w:spacing w:before="60"/>
        <w:ind w:left="284" w:right="-3"/>
        <w:contextualSpacing/>
        <w:jc w:val="both"/>
        <w:rPr>
          <w:rFonts w:ascii="Times New Roman" w:hAnsi="Times New Roman"/>
          <w:sz w:val="24"/>
        </w:rPr>
      </w:pPr>
      <w:r>
        <w:rPr>
          <w:rFonts w:ascii="Times New Roman" w:hAnsi="Times New Roman"/>
          <w:sz w:val="24"/>
        </w:rPr>
        <w:t xml:space="preserve">- отменять, удлинять или сокращать продолжительность занятий с детьми и перерывов между ними;  </w:t>
      </w:r>
    </w:p>
    <w:p w:rsidR="008B7BD1" w:rsidRDefault="008B7BD1" w:rsidP="008B7BD1">
      <w:pPr>
        <w:shd w:val="clear" w:color="auto" w:fill="FFFFFF"/>
        <w:tabs>
          <w:tab w:val="left" w:pos="284"/>
          <w:tab w:val="left" w:pos="426"/>
        </w:tabs>
        <w:spacing w:before="60"/>
        <w:ind w:left="284" w:right="-3"/>
        <w:contextualSpacing/>
        <w:jc w:val="both"/>
        <w:rPr>
          <w:rFonts w:ascii="Times New Roman" w:hAnsi="Times New Roman"/>
          <w:sz w:val="24"/>
        </w:rPr>
      </w:pPr>
      <w:r>
        <w:rPr>
          <w:rFonts w:ascii="Times New Roman" w:hAnsi="Times New Roman"/>
          <w:sz w:val="24"/>
        </w:rPr>
        <w:t xml:space="preserve">- оставлять детей без присмотра; </w:t>
      </w:r>
    </w:p>
    <w:p w:rsidR="008B7BD1" w:rsidRDefault="008B7BD1" w:rsidP="008B7BD1">
      <w:pPr>
        <w:shd w:val="clear" w:color="auto" w:fill="FFFFFF"/>
        <w:tabs>
          <w:tab w:val="left" w:pos="284"/>
          <w:tab w:val="left" w:pos="426"/>
        </w:tabs>
        <w:spacing w:before="60"/>
        <w:ind w:left="284" w:right="-3"/>
        <w:contextualSpacing/>
        <w:jc w:val="both"/>
        <w:rPr>
          <w:rFonts w:ascii="Times New Roman" w:hAnsi="Times New Roman"/>
          <w:sz w:val="24"/>
        </w:rPr>
      </w:pPr>
      <w:r>
        <w:rPr>
          <w:rFonts w:ascii="Times New Roman" w:hAnsi="Times New Roman"/>
          <w:sz w:val="24"/>
        </w:rPr>
        <w:t xml:space="preserve">- отдавать детей лицам в нетрезвом состоянии и детям младшего возраста (1-4 класс), а также отпускать детей одних по просьбе их родителей; </w:t>
      </w:r>
    </w:p>
    <w:p w:rsidR="008B7BD1" w:rsidRDefault="008B7BD1" w:rsidP="008B7BD1">
      <w:pPr>
        <w:shd w:val="clear" w:color="auto" w:fill="FFFFFF"/>
        <w:tabs>
          <w:tab w:val="left" w:pos="462"/>
          <w:tab w:val="left" w:pos="709"/>
          <w:tab w:val="left" w:pos="851"/>
        </w:tabs>
        <w:spacing w:before="60"/>
        <w:ind w:right="-3"/>
        <w:contextualSpacing/>
        <w:jc w:val="both"/>
        <w:rPr>
          <w:rFonts w:ascii="Times New Roman" w:hAnsi="Times New Roman"/>
          <w:sz w:val="24"/>
        </w:rPr>
      </w:pPr>
      <w:r>
        <w:rPr>
          <w:rFonts w:ascii="Times New Roman" w:hAnsi="Times New Roman"/>
          <w:sz w:val="24"/>
        </w:rPr>
        <w:t xml:space="preserve">5.14.Запрещается в рабочее время: </w:t>
      </w:r>
    </w:p>
    <w:p w:rsidR="008B7BD1" w:rsidRDefault="008B7BD1" w:rsidP="008B7BD1">
      <w:pPr>
        <w:shd w:val="clear" w:color="auto" w:fill="FFFFFF"/>
        <w:tabs>
          <w:tab w:val="left" w:pos="462"/>
          <w:tab w:val="left" w:pos="709"/>
          <w:tab w:val="left" w:pos="851"/>
        </w:tabs>
        <w:spacing w:before="60"/>
        <w:ind w:left="284" w:right="-3"/>
        <w:contextualSpacing/>
        <w:jc w:val="both"/>
        <w:rPr>
          <w:rFonts w:ascii="Times New Roman" w:hAnsi="Times New Roman"/>
          <w:sz w:val="24"/>
        </w:rPr>
      </w:pPr>
      <w:r>
        <w:rPr>
          <w:rFonts w:ascii="Times New Roman" w:hAnsi="Times New Roman"/>
          <w:sz w:val="24"/>
        </w:rPr>
        <w:lastRenderedPageBreak/>
        <w:t xml:space="preserve">- отвлекать работников ДОУ от их непосредственной работы, вызывать или снимать их с работы для выполнения общественных обязанностей; </w:t>
      </w:r>
    </w:p>
    <w:p w:rsidR="008B7BD1" w:rsidRDefault="008B7BD1" w:rsidP="008B7BD1">
      <w:pPr>
        <w:shd w:val="clear" w:color="auto" w:fill="FFFFFF"/>
        <w:tabs>
          <w:tab w:val="left" w:pos="462"/>
          <w:tab w:val="left" w:pos="709"/>
          <w:tab w:val="left" w:pos="851"/>
        </w:tabs>
        <w:spacing w:before="60"/>
        <w:ind w:left="284" w:right="-3"/>
        <w:contextualSpacing/>
        <w:jc w:val="both"/>
        <w:rPr>
          <w:rFonts w:ascii="Times New Roman" w:hAnsi="Times New Roman"/>
          <w:sz w:val="24"/>
        </w:rPr>
      </w:pPr>
      <w:r>
        <w:rPr>
          <w:rFonts w:ascii="Times New Roman" w:hAnsi="Times New Roman"/>
          <w:sz w:val="24"/>
        </w:rPr>
        <w:t>- созывать собрания, заседания и всякого рода совещания по общественным делам.</w:t>
      </w:r>
    </w:p>
    <w:p w:rsidR="008B7BD1" w:rsidRDefault="008B7BD1" w:rsidP="008B7BD1">
      <w:pPr>
        <w:shd w:val="clear" w:color="auto" w:fill="FFFFFF"/>
        <w:tabs>
          <w:tab w:val="left" w:pos="462"/>
          <w:tab w:val="left" w:pos="709"/>
          <w:tab w:val="left" w:pos="851"/>
        </w:tabs>
        <w:spacing w:before="60"/>
        <w:ind w:right="-3"/>
        <w:contextualSpacing/>
        <w:jc w:val="both"/>
        <w:rPr>
          <w:rFonts w:ascii="Times New Roman" w:hAnsi="Times New Roman"/>
          <w:sz w:val="24"/>
        </w:rPr>
      </w:pPr>
      <w:r>
        <w:rPr>
          <w:rFonts w:ascii="Times New Roman" w:hAnsi="Times New Roman"/>
          <w:sz w:val="24"/>
        </w:rPr>
        <w:t>5.15.Запрещается присутствие посторонних лиц в группах без разрешения заведующего.</w:t>
      </w:r>
    </w:p>
    <w:p w:rsidR="008B7BD1" w:rsidRDefault="008B7BD1" w:rsidP="008B7BD1">
      <w:pPr>
        <w:shd w:val="clear" w:color="auto" w:fill="FFFFFF"/>
        <w:tabs>
          <w:tab w:val="left" w:pos="462"/>
          <w:tab w:val="left" w:pos="709"/>
          <w:tab w:val="left" w:pos="851"/>
        </w:tabs>
        <w:spacing w:before="60"/>
        <w:ind w:right="-3"/>
        <w:contextualSpacing/>
        <w:jc w:val="both"/>
        <w:rPr>
          <w:rFonts w:ascii="Times New Roman" w:hAnsi="Times New Roman"/>
          <w:sz w:val="24"/>
        </w:rPr>
      </w:pPr>
      <w:r>
        <w:rPr>
          <w:rFonts w:ascii="Times New Roman" w:hAnsi="Times New Roman"/>
          <w:sz w:val="24"/>
        </w:rPr>
        <w:t>5.16.Не разрешается делать замечаний педагогическим работникам по поводу их работы во время проведения занятий, в присутствии детей и родителей.</w:t>
      </w:r>
    </w:p>
    <w:p w:rsidR="008B7BD1" w:rsidRDefault="008B7BD1" w:rsidP="008B7BD1">
      <w:pPr>
        <w:shd w:val="clear" w:color="auto" w:fill="FFFFFF"/>
        <w:tabs>
          <w:tab w:val="left" w:pos="462"/>
          <w:tab w:val="left" w:pos="709"/>
          <w:tab w:val="left" w:pos="851"/>
        </w:tabs>
        <w:spacing w:before="60"/>
        <w:ind w:right="-3"/>
        <w:contextualSpacing/>
        <w:jc w:val="both"/>
        <w:rPr>
          <w:rFonts w:ascii="Times New Roman" w:hAnsi="Times New Roman"/>
          <w:sz w:val="24"/>
        </w:rPr>
      </w:pPr>
      <w:r>
        <w:rPr>
          <w:rFonts w:ascii="Times New Roman" w:hAnsi="Times New Roman"/>
          <w:sz w:val="24"/>
        </w:rPr>
        <w:t>5.17.В помещениях учреждения запрещается:</w:t>
      </w:r>
    </w:p>
    <w:p w:rsidR="008B7BD1" w:rsidRDefault="008B7BD1" w:rsidP="008B7BD1">
      <w:pPr>
        <w:shd w:val="clear" w:color="auto" w:fill="FFFFFF"/>
        <w:tabs>
          <w:tab w:val="left" w:pos="462"/>
          <w:tab w:val="left" w:pos="709"/>
          <w:tab w:val="left" w:pos="851"/>
        </w:tabs>
        <w:spacing w:before="60"/>
        <w:ind w:left="284" w:right="-3"/>
        <w:contextualSpacing/>
        <w:jc w:val="both"/>
        <w:rPr>
          <w:rFonts w:ascii="Times New Roman" w:hAnsi="Times New Roman"/>
          <w:sz w:val="24"/>
        </w:rPr>
      </w:pPr>
      <w:r>
        <w:rPr>
          <w:rFonts w:ascii="Times New Roman" w:hAnsi="Times New Roman"/>
          <w:sz w:val="24"/>
        </w:rPr>
        <w:t>- находиться в верхней одежде и головных уборах;</w:t>
      </w:r>
    </w:p>
    <w:p w:rsidR="008B7BD1" w:rsidRDefault="008B7BD1" w:rsidP="008B7BD1">
      <w:pPr>
        <w:shd w:val="clear" w:color="auto" w:fill="FFFFFF"/>
        <w:tabs>
          <w:tab w:val="left" w:pos="462"/>
          <w:tab w:val="left" w:pos="709"/>
          <w:tab w:val="left" w:pos="851"/>
        </w:tabs>
        <w:spacing w:before="60"/>
        <w:ind w:left="284" w:right="-3"/>
        <w:contextualSpacing/>
        <w:jc w:val="both"/>
        <w:rPr>
          <w:rFonts w:ascii="Times New Roman" w:hAnsi="Times New Roman"/>
          <w:sz w:val="24"/>
        </w:rPr>
      </w:pPr>
      <w:r>
        <w:rPr>
          <w:rFonts w:ascii="Times New Roman" w:hAnsi="Times New Roman"/>
          <w:sz w:val="24"/>
        </w:rPr>
        <w:t>- громко разговаривать и шуметь в коридорах;</w:t>
      </w:r>
    </w:p>
    <w:p w:rsidR="008B7BD1" w:rsidRDefault="008B7BD1" w:rsidP="008B7BD1">
      <w:pPr>
        <w:shd w:val="clear" w:color="auto" w:fill="FFFFFF"/>
        <w:tabs>
          <w:tab w:val="left" w:pos="462"/>
          <w:tab w:val="left" w:pos="709"/>
          <w:tab w:val="left" w:pos="851"/>
        </w:tabs>
        <w:spacing w:before="60"/>
        <w:ind w:left="284" w:right="-3"/>
        <w:contextualSpacing/>
        <w:jc w:val="both"/>
        <w:rPr>
          <w:rFonts w:ascii="Times New Roman" w:hAnsi="Times New Roman"/>
          <w:sz w:val="24"/>
        </w:rPr>
      </w:pPr>
      <w:r>
        <w:rPr>
          <w:rFonts w:ascii="Times New Roman" w:hAnsi="Times New Roman"/>
          <w:sz w:val="24"/>
        </w:rPr>
        <w:t>- курить (в помещениях и на территории учреждения).</w:t>
      </w:r>
    </w:p>
    <w:p w:rsidR="008B7BD1" w:rsidRDefault="008B7BD1" w:rsidP="008B7BD1">
      <w:pPr>
        <w:shd w:val="clear" w:color="auto" w:fill="FFFFFF"/>
        <w:tabs>
          <w:tab w:val="left" w:pos="462"/>
          <w:tab w:val="left" w:pos="709"/>
          <w:tab w:val="left" w:pos="851"/>
        </w:tabs>
        <w:spacing w:before="60"/>
        <w:ind w:right="-3"/>
        <w:contextualSpacing/>
        <w:jc w:val="both"/>
        <w:rPr>
          <w:rFonts w:ascii="Times New Roman" w:hAnsi="Times New Roman"/>
          <w:sz w:val="24"/>
        </w:rPr>
      </w:pPr>
      <w:r>
        <w:rPr>
          <w:rFonts w:ascii="Times New Roman" w:hAnsi="Times New Roman"/>
          <w:sz w:val="24"/>
        </w:rPr>
        <w:t>5.18.В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5.19. 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дошкольного образовательного учреждения.</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5.20. К рабочему времени  относятся следующие периоды: заседания педагогического совета, общие собрания трудового коллектива, заседания методических объединений,  родительские собрания, продолжительность которых составляет от 1 часа до 2,5 часов.</w:t>
      </w:r>
    </w:p>
    <w:p w:rsidR="008B7BD1" w:rsidRDefault="008B7BD1" w:rsidP="008B7BD1">
      <w:pPr>
        <w:pStyle w:val="a7"/>
        <w:jc w:val="both"/>
        <w:rPr>
          <w:rFonts w:ascii="Times New Roman" w:hAnsi="Times New Roman"/>
          <w:i/>
          <w:sz w:val="24"/>
          <w:szCs w:val="24"/>
          <w:lang w:val="ru-RU"/>
        </w:rPr>
      </w:pPr>
    </w:p>
    <w:p w:rsidR="008B7BD1" w:rsidRDefault="008B7BD1" w:rsidP="008B7BD1">
      <w:pPr>
        <w:pStyle w:val="a7"/>
        <w:jc w:val="both"/>
        <w:rPr>
          <w:rFonts w:ascii="Times New Roman" w:hAnsi="Times New Roman"/>
          <w:b/>
          <w:i/>
          <w:sz w:val="24"/>
          <w:szCs w:val="24"/>
          <w:lang w:val="ru-RU"/>
        </w:rPr>
      </w:pPr>
      <w:r>
        <w:rPr>
          <w:rFonts w:ascii="Times New Roman" w:hAnsi="Times New Roman"/>
          <w:b/>
          <w:sz w:val="24"/>
          <w:szCs w:val="24"/>
          <w:lang w:val="ru-RU"/>
        </w:rPr>
        <w:t>6.Оплата труда</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6.1.Оплата труда работников дошкольного образовательного учреждения осуществляется в соответствии с Единой сеткой работников бюджетной организации, штатным расписанием и сметой расходов.</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6.2.Оплата труда работников осуществляется в зависимости от установленного разряда по оплате труда в соответствии с занимаемой должностью, уровнем образования и стажем работы, а также полученной квалификационной категории по итогам аттестации.</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6.3.Оплата труда в дошкольном образовательном учреждении производится два раза в месяц 7 и 22 числа каждого месяца  перечислением на пластиковую карту банка.</w:t>
      </w:r>
    </w:p>
    <w:p w:rsidR="008B7BD1" w:rsidRDefault="008B7BD1" w:rsidP="008B7BD1">
      <w:pPr>
        <w:pStyle w:val="a7"/>
        <w:jc w:val="both"/>
        <w:rPr>
          <w:rFonts w:ascii="Times New Roman" w:hAnsi="Times New Roman"/>
          <w:i/>
          <w:sz w:val="24"/>
          <w:szCs w:val="24"/>
          <w:lang w:val="ru-RU"/>
        </w:rPr>
      </w:pPr>
    </w:p>
    <w:p w:rsidR="008B7BD1" w:rsidRDefault="008B7BD1" w:rsidP="008B7BD1">
      <w:pPr>
        <w:pStyle w:val="a7"/>
        <w:jc w:val="both"/>
        <w:rPr>
          <w:rFonts w:ascii="Times New Roman" w:hAnsi="Times New Roman"/>
          <w:b/>
          <w:i/>
          <w:sz w:val="24"/>
          <w:szCs w:val="24"/>
          <w:lang w:val="ru-RU"/>
        </w:rPr>
      </w:pPr>
      <w:r>
        <w:rPr>
          <w:rFonts w:ascii="Times New Roman" w:hAnsi="Times New Roman"/>
          <w:b/>
          <w:sz w:val="24"/>
          <w:szCs w:val="24"/>
          <w:lang w:val="ru-RU"/>
        </w:rPr>
        <w:t>7.Меры поощрения и взыскания</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7.1.В дошкольном образовательном учреждении существую следующие меры поощрения:</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объявление благодарности;</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награждение Почётной грамотой;</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представление к награждению ведомственными и государственными наградами;</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 памятный подарок.</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7.2. Поощрение  за добросовестный труд осуществляет работодатель по согласованию  с профсоюзным комитетом дошкольного образовательного учреждения.</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7.3.Поощрение объявляется приказом по дошкольному образовательному учреждению, заносится в трудовую книжку работника.</w:t>
      </w:r>
    </w:p>
    <w:p w:rsidR="008B7BD1" w:rsidRDefault="008B7BD1" w:rsidP="008B7BD1">
      <w:pPr>
        <w:pStyle w:val="a8"/>
        <w:shd w:val="clear" w:color="auto" w:fill="FFFFFF"/>
        <w:tabs>
          <w:tab w:val="left" w:pos="433"/>
          <w:tab w:val="left" w:pos="709"/>
          <w:tab w:val="left" w:pos="993"/>
        </w:tabs>
        <w:spacing w:before="180" w:after="60"/>
        <w:ind w:left="0" w:right="-6"/>
        <w:jc w:val="both"/>
        <w:rPr>
          <w:rFonts w:ascii="Times New Roman" w:hAnsi="Times New Roman"/>
        </w:rPr>
      </w:pPr>
      <w:r>
        <w:rPr>
          <w:rFonts w:ascii="Times New Roman" w:hAnsi="Times New Roman"/>
        </w:rPr>
        <w:t xml:space="preserve">7.4. </w:t>
      </w:r>
      <w:proofErr w:type="gramStart"/>
      <w:r>
        <w:rPr>
          <w:rFonts w:ascii="Times New Roman" w:hAnsi="Times New Roman"/>
        </w:rPr>
        <w:t>Нарушение трудовой дисциплины, т. е. неисполнение или ненадлежащее исполнение вследствие умысла, самонадеянности либо небрежности работника возложенных на него трудовых обязанностей (установленных в соответствии с Уставом образовательного учреждения, Трудовым договором, настоящими Правилами, приказами и письменными распоряжениями руководителя), влечет за собой применение мер дисциплинарного или общественного взыскания, а также применение иных мер, предусмотренных действующим законодательством РФ:</w:t>
      </w:r>
      <w:proofErr w:type="gramEnd"/>
    </w:p>
    <w:p w:rsidR="008B7BD1" w:rsidRDefault="008B7BD1" w:rsidP="008B7BD1">
      <w:pPr>
        <w:pStyle w:val="a8"/>
        <w:shd w:val="clear" w:color="auto" w:fill="FFFFFF"/>
        <w:tabs>
          <w:tab w:val="left" w:pos="433"/>
          <w:tab w:val="left" w:pos="709"/>
          <w:tab w:val="left" w:pos="993"/>
        </w:tabs>
        <w:spacing w:before="180" w:after="60"/>
        <w:ind w:left="0" w:right="-6"/>
        <w:jc w:val="both"/>
        <w:rPr>
          <w:rFonts w:ascii="Times New Roman" w:hAnsi="Times New Roman"/>
        </w:rPr>
      </w:pPr>
      <w:r>
        <w:rPr>
          <w:rFonts w:ascii="Times New Roman" w:hAnsi="Times New Roman"/>
        </w:rPr>
        <w:t>7.5.За нарушение трудовой дисциплины применяются следующие меры дисциплинарного взыскания:</w:t>
      </w:r>
    </w:p>
    <w:p w:rsidR="008B7BD1" w:rsidRDefault="008B7BD1" w:rsidP="008B7BD1">
      <w:pPr>
        <w:pStyle w:val="a8"/>
        <w:numPr>
          <w:ilvl w:val="0"/>
          <w:numId w:val="7"/>
        </w:numPr>
        <w:shd w:val="clear" w:color="auto" w:fill="FFFFFF"/>
        <w:tabs>
          <w:tab w:val="left" w:pos="284"/>
          <w:tab w:val="left" w:pos="426"/>
          <w:tab w:val="left" w:pos="851"/>
          <w:tab w:val="left" w:pos="1134"/>
          <w:tab w:val="left" w:pos="1560"/>
        </w:tabs>
        <w:spacing w:after="0" w:line="240" w:lineRule="auto"/>
        <w:ind w:left="0" w:right="-3" w:firstLine="1276"/>
        <w:jc w:val="both"/>
        <w:rPr>
          <w:rFonts w:ascii="Times New Roman" w:hAnsi="Times New Roman"/>
        </w:rPr>
      </w:pPr>
      <w:r>
        <w:rPr>
          <w:rFonts w:ascii="Times New Roman" w:hAnsi="Times New Roman"/>
        </w:rPr>
        <w:t>замечание;</w:t>
      </w:r>
    </w:p>
    <w:p w:rsidR="008B7BD1" w:rsidRDefault="008B7BD1" w:rsidP="008B7BD1">
      <w:pPr>
        <w:pStyle w:val="a8"/>
        <w:numPr>
          <w:ilvl w:val="0"/>
          <w:numId w:val="7"/>
        </w:numPr>
        <w:shd w:val="clear" w:color="auto" w:fill="FFFFFF"/>
        <w:tabs>
          <w:tab w:val="left" w:pos="284"/>
          <w:tab w:val="left" w:pos="426"/>
          <w:tab w:val="left" w:pos="851"/>
          <w:tab w:val="left" w:pos="1134"/>
          <w:tab w:val="left" w:pos="1560"/>
        </w:tabs>
        <w:spacing w:after="0" w:line="240" w:lineRule="auto"/>
        <w:ind w:left="0" w:right="-3" w:firstLine="1276"/>
        <w:jc w:val="both"/>
        <w:rPr>
          <w:rFonts w:ascii="Times New Roman" w:hAnsi="Times New Roman"/>
        </w:rPr>
      </w:pPr>
      <w:r>
        <w:rPr>
          <w:rFonts w:ascii="Times New Roman" w:hAnsi="Times New Roman"/>
        </w:rPr>
        <w:t>выговор;</w:t>
      </w:r>
    </w:p>
    <w:p w:rsidR="008B7BD1" w:rsidRDefault="008B7BD1" w:rsidP="008B7BD1">
      <w:pPr>
        <w:pStyle w:val="a8"/>
        <w:numPr>
          <w:ilvl w:val="0"/>
          <w:numId w:val="7"/>
        </w:numPr>
        <w:shd w:val="clear" w:color="auto" w:fill="FFFFFF"/>
        <w:tabs>
          <w:tab w:val="left" w:pos="284"/>
          <w:tab w:val="left" w:pos="426"/>
          <w:tab w:val="left" w:pos="851"/>
          <w:tab w:val="left" w:pos="1134"/>
          <w:tab w:val="left" w:pos="1560"/>
        </w:tabs>
        <w:spacing w:after="0" w:line="240" w:lineRule="auto"/>
        <w:ind w:left="0" w:right="-3" w:firstLine="1276"/>
        <w:jc w:val="both"/>
        <w:rPr>
          <w:rFonts w:ascii="Times New Roman" w:hAnsi="Times New Roman"/>
        </w:rPr>
      </w:pPr>
      <w:r>
        <w:rPr>
          <w:rFonts w:ascii="Times New Roman" w:hAnsi="Times New Roman"/>
        </w:rPr>
        <w:lastRenderedPageBreak/>
        <w:t xml:space="preserve">увольнение по соответствующим основаниям, предусмотренным </w:t>
      </w:r>
      <w:proofErr w:type="spellStart"/>
      <w:r>
        <w:rPr>
          <w:rFonts w:ascii="Times New Roman" w:hAnsi="Times New Roman"/>
        </w:rPr>
        <w:t>п.п</w:t>
      </w:r>
      <w:proofErr w:type="spellEnd"/>
      <w:r>
        <w:rPr>
          <w:rFonts w:ascii="Times New Roman" w:hAnsi="Times New Roman"/>
        </w:rPr>
        <w:t xml:space="preserve">. 1, 2 ст. 336 ТК РФ; </w:t>
      </w:r>
      <w:proofErr w:type="spellStart"/>
      <w:r>
        <w:rPr>
          <w:rFonts w:ascii="Times New Roman" w:hAnsi="Times New Roman"/>
        </w:rPr>
        <w:t>п.п</w:t>
      </w:r>
      <w:proofErr w:type="spellEnd"/>
      <w:r>
        <w:rPr>
          <w:rFonts w:ascii="Times New Roman" w:hAnsi="Times New Roman"/>
        </w:rPr>
        <w:t>. 5-8, 11 ст. 81 ТК РФ.</w:t>
      </w:r>
    </w:p>
    <w:p w:rsidR="008B7BD1" w:rsidRDefault="008B7BD1" w:rsidP="008B7BD1">
      <w:pPr>
        <w:shd w:val="clear" w:color="auto" w:fill="FFFFFF"/>
        <w:tabs>
          <w:tab w:val="left" w:pos="284"/>
        </w:tabs>
        <w:ind w:right="-3"/>
        <w:contextualSpacing/>
        <w:jc w:val="both"/>
        <w:rPr>
          <w:rFonts w:ascii="Times New Roman" w:hAnsi="Times New Roman"/>
          <w:b/>
          <w:sz w:val="24"/>
        </w:rPr>
      </w:pPr>
      <w:r>
        <w:rPr>
          <w:rFonts w:ascii="Times New Roman" w:hAnsi="Times New Roman"/>
          <w:sz w:val="24"/>
        </w:rPr>
        <w:t>7.6.</w:t>
      </w:r>
      <w:r>
        <w:rPr>
          <w:rFonts w:ascii="Times New Roman" w:hAnsi="Times New Roman"/>
          <w:sz w:val="24"/>
        </w:rPr>
        <w:tab/>
      </w:r>
      <w:proofErr w:type="gramStart"/>
      <w:r>
        <w:rPr>
          <w:rFonts w:ascii="Times New Roman" w:hAnsi="Times New Roman"/>
          <w:sz w:val="24"/>
        </w:rPr>
        <w:t>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p>
    <w:p w:rsidR="008B7BD1" w:rsidRDefault="008B7BD1" w:rsidP="008B7BD1">
      <w:pPr>
        <w:shd w:val="clear" w:color="auto" w:fill="FFFFFF"/>
        <w:tabs>
          <w:tab w:val="left" w:pos="709"/>
          <w:tab w:val="left" w:pos="993"/>
        </w:tabs>
        <w:spacing w:before="60" w:after="60"/>
        <w:ind w:right="-3" w:firstLine="284"/>
        <w:contextualSpacing/>
        <w:jc w:val="both"/>
        <w:rPr>
          <w:rFonts w:ascii="Times New Roman" w:hAnsi="Times New Roman"/>
          <w:sz w:val="24"/>
        </w:rPr>
      </w:pPr>
      <w:r>
        <w:rPr>
          <w:rFonts w:ascii="Times New Roman" w:hAnsi="Times New Roman"/>
          <w:sz w:val="24"/>
        </w:rPr>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7.7.Дисциплинарное взыскание на руководителя налагает Учредитель.</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7.8.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7.9. Дисциплинарное взыскание применяется не позднее одного месяца со дня обнаружения проступка, не считая времени болезни работника  и  пребывания его в отпуске.</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7.10.За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расписку в течение трёх рабочих дней со дня его издания. В случае отказа работника подписать указанный приказ составляется соответствующий акт.</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7.11.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B7BD1" w:rsidRDefault="008B7BD1" w:rsidP="008B7BD1">
      <w:pPr>
        <w:pStyle w:val="a7"/>
        <w:jc w:val="both"/>
        <w:rPr>
          <w:rFonts w:ascii="Times New Roman" w:hAnsi="Times New Roman"/>
          <w:i/>
          <w:sz w:val="24"/>
          <w:szCs w:val="24"/>
          <w:lang w:val="ru-RU"/>
        </w:rPr>
      </w:pPr>
      <w:r>
        <w:rPr>
          <w:rFonts w:ascii="Times New Roman" w:hAnsi="Times New Roman"/>
          <w:sz w:val="24"/>
          <w:szCs w:val="24"/>
          <w:lang w:val="ru-RU"/>
        </w:rPr>
        <w:t>7.12. Работодатель до истечения года со дня применения  дисциплинарного взыскания имеет право снять его с работника по собственной инициативе или по просьбе самого работника.</w:t>
      </w:r>
    </w:p>
    <w:p w:rsidR="008B7BD1" w:rsidRDefault="008B7BD1" w:rsidP="008B7BD1">
      <w:pPr>
        <w:pStyle w:val="a7"/>
        <w:jc w:val="both"/>
        <w:rPr>
          <w:rFonts w:ascii="Times New Roman" w:hAnsi="Times New Roman"/>
          <w:i/>
          <w:sz w:val="24"/>
          <w:szCs w:val="24"/>
          <w:lang w:val="ru-RU"/>
        </w:rPr>
      </w:pPr>
    </w:p>
    <w:p w:rsidR="008B7BD1" w:rsidRDefault="008B7BD1" w:rsidP="008B7BD1">
      <w:pPr>
        <w:jc w:val="both"/>
        <w:rPr>
          <w:rFonts w:ascii="Times New Roman" w:hAnsi="Times New Roman"/>
          <w:sz w:val="24"/>
        </w:rPr>
      </w:pPr>
    </w:p>
    <w:p w:rsidR="008B7BD1" w:rsidRDefault="008B7BD1" w:rsidP="008B7BD1">
      <w:pPr>
        <w:jc w:val="both"/>
        <w:rPr>
          <w:rFonts w:ascii="Times New Roman" w:hAnsi="Times New Roman"/>
          <w:sz w:val="24"/>
        </w:rPr>
      </w:pPr>
    </w:p>
    <w:p w:rsidR="008B7BD1" w:rsidRDefault="008B7BD1" w:rsidP="008B7BD1">
      <w:pPr>
        <w:jc w:val="both"/>
        <w:rPr>
          <w:rFonts w:ascii="Times New Roman" w:hAnsi="Times New Roman"/>
          <w:sz w:val="24"/>
        </w:rPr>
      </w:pPr>
    </w:p>
    <w:p w:rsidR="008B7BD1" w:rsidRDefault="008B7BD1" w:rsidP="008B7BD1">
      <w:pPr>
        <w:jc w:val="both"/>
        <w:rPr>
          <w:rFonts w:ascii="Times New Roman" w:hAnsi="Times New Roman"/>
          <w:sz w:val="24"/>
        </w:rPr>
      </w:pPr>
    </w:p>
    <w:p w:rsidR="008B7BD1" w:rsidRDefault="008B7BD1" w:rsidP="008B7BD1">
      <w:pPr>
        <w:jc w:val="both"/>
        <w:rPr>
          <w:rFonts w:ascii="Times New Roman" w:hAnsi="Times New Roman"/>
          <w:sz w:val="24"/>
        </w:rPr>
      </w:pPr>
    </w:p>
    <w:p w:rsidR="008B7BD1" w:rsidRDefault="008B7BD1" w:rsidP="008B7BD1">
      <w:pPr>
        <w:jc w:val="both"/>
        <w:rPr>
          <w:rFonts w:ascii="Times New Roman" w:hAnsi="Times New Roman"/>
          <w:sz w:val="24"/>
        </w:rPr>
      </w:pPr>
    </w:p>
    <w:p w:rsidR="008B7BD1" w:rsidRDefault="008B7BD1" w:rsidP="008B7BD1">
      <w:pPr>
        <w:jc w:val="both"/>
        <w:rPr>
          <w:rFonts w:ascii="Times New Roman" w:hAnsi="Times New Roman"/>
          <w:sz w:val="24"/>
        </w:rPr>
      </w:pPr>
    </w:p>
    <w:p w:rsidR="00461D5F" w:rsidRDefault="00461D5F"/>
    <w:sectPr w:rsidR="00461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6ADCD538"/>
    <w:lvl w:ilvl="0">
      <w:start w:val="1"/>
      <w:numFmt w:val="decimal"/>
      <w:lvlText w:val="5.%1."/>
      <w:lvlJc w:val="left"/>
      <w:pPr>
        <w:ind w:left="0" w:firstLine="0"/>
      </w:pPr>
      <w:rPr>
        <w:sz w:val="24"/>
        <w:szCs w:val="24"/>
      </w:rPr>
    </w:lvl>
    <w:lvl w:ilvl="1">
      <w:start w:val="6"/>
      <w:numFmt w:val="decimal"/>
      <w:lvlText w:val="%2."/>
      <w:lvlJc w:val="left"/>
      <w:pPr>
        <w:ind w:left="0" w:firstLine="0"/>
      </w:pPr>
      <w:rPr>
        <w:sz w:val="2"/>
        <w:szCs w:val="2"/>
      </w:rPr>
    </w:lvl>
    <w:lvl w:ilvl="2">
      <w:start w:val="3"/>
      <w:numFmt w:val="decimal"/>
      <w:lvlText w:val="%2.%3."/>
      <w:lvlJc w:val="left"/>
      <w:pPr>
        <w:ind w:left="0" w:firstLine="0"/>
      </w:pPr>
      <w:rPr>
        <w:sz w:val="2"/>
        <w:szCs w:val="2"/>
      </w:rPr>
    </w:lvl>
    <w:lvl w:ilvl="3">
      <w:start w:val="3"/>
      <w:numFmt w:val="decimal"/>
      <w:lvlText w:val="%2.%3."/>
      <w:lvlJc w:val="left"/>
      <w:pPr>
        <w:ind w:left="0" w:firstLine="0"/>
      </w:pPr>
      <w:rPr>
        <w:sz w:val="2"/>
        <w:szCs w:val="2"/>
      </w:rPr>
    </w:lvl>
    <w:lvl w:ilvl="4">
      <w:start w:val="3"/>
      <w:numFmt w:val="decimal"/>
      <w:lvlText w:val="%2.%3."/>
      <w:lvlJc w:val="left"/>
      <w:pPr>
        <w:ind w:left="0" w:firstLine="0"/>
      </w:pPr>
      <w:rPr>
        <w:sz w:val="2"/>
        <w:szCs w:val="2"/>
      </w:rPr>
    </w:lvl>
    <w:lvl w:ilvl="5">
      <w:start w:val="3"/>
      <w:numFmt w:val="decimal"/>
      <w:lvlText w:val="%2.%3."/>
      <w:lvlJc w:val="left"/>
      <w:pPr>
        <w:ind w:left="0" w:firstLine="0"/>
      </w:pPr>
      <w:rPr>
        <w:sz w:val="2"/>
        <w:szCs w:val="2"/>
      </w:rPr>
    </w:lvl>
    <w:lvl w:ilvl="6">
      <w:start w:val="3"/>
      <w:numFmt w:val="decimal"/>
      <w:lvlText w:val="%2.%3."/>
      <w:lvlJc w:val="left"/>
      <w:pPr>
        <w:ind w:left="0" w:firstLine="0"/>
      </w:pPr>
      <w:rPr>
        <w:sz w:val="2"/>
        <w:szCs w:val="2"/>
      </w:rPr>
    </w:lvl>
    <w:lvl w:ilvl="7">
      <w:start w:val="3"/>
      <w:numFmt w:val="decimal"/>
      <w:lvlText w:val="%2.%3."/>
      <w:lvlJc w:val="left"/>
      <w:pPr>
        <w:ind w:left="0" w:firstLine="0"/>
      </w:pPr>
      <w:rPr>
        <w:sz w:val="2"/>
        <w:szCs w:val="2"/>
      </w:rPr>
    </w:lvl>
    <w:lvl w:ilvl="8">
      <w:start w:val="3"/>
      <w:numFmt w:val="decimal"/>
      <w:lvlText w:val="%2.%3."/>
      <w:lvlJc w:val="left"/>
      <w:pPr>
        <w:ind w:left="0" w:firstLine="0"/>
      </w:pPr>
      <w:rPr>
        <w:sz w:val="2"/>
        <w:szCs w:val="2"/>
      </w:rPr>
    </w:lvl>
  </w:abstractNum>
  <w:abstractNum w:abstractNumId="1">
    <w:nsid w:val="2122460A"/>
    <w:multiLevelType w:val="hybridMultilevel"/>
    <w:tmpl w:val="7D9671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6C4112F"/>
    <w:multiLevelType w:val="hybridMultilevel"/>
    <w:tmpl w:val="CC2C69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9642D23"/>
    <w:multiLevelType w:val="hybridMultilevel"/>
    <w:tmpl w:val="8B385A6E"/>
    <w:lvl w:ilvl="0" w:tplc="000F424A">
      <w:start w:val="1"/>
      <w:numFmt w:val="bullet"/>
      <w:lvlText w:val="•"/>
      <w:lvlJc w:val="left"/>
      <w:pPr>
        <w:ind w:left="720" w:hanging="360"/>
      </w:pPr>
      <w:rPr>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5429C8"/>
    <w:multiLevelType w:val="hybridMultilevel"/>
    <w:tmpl w:val="1368DA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CF5309B"/>
    <w:multiLevelType w:val="hybridMultilevel"/>
    <w:tmpl w:val="C73E3A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A166417"/>
    <w:multiLevelType w:val="hybridMultilevel"/>
    <w:tmpl w:val="0630B7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0"/>
    <w:lvlOverride w:ilvl="0">
      <w:startOverride w:val="1"/>
    </w:lvlOverride>
    <w:lvlOverride w:ilvl="1">
      <w:startOverride w:val="6"/>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B0"/>
    <w:rsid w:val="002163B7"/>
    <w:rsid w:val="00461D5F"/>
    <w:rsid w:val="008B7BD1"/>
    <w:rsid w:val="00AD2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D1"/>
    <w:pPr>
      <w:spacing w:after="0" w:line="240" w:lineRule="auto"/>
    </w:pPr>
    <w:rPr>
      <w:rFonts w:ascii="Arial" w:eastAsia="Times New Roman" w:hAnsi="Arial"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B7BD1"/>
    <w:pPr>
      <w:jc w:val="center"/>
    </w:pPr>
    <w:rPr>
      <w:b/>
      <w:bCs/>
      <w:sz w:val="28"/>
    </w:rPr>
  </w:style>
  <w:style w:type="character" w:customStyle="1" w:styleId="a4">
    <w:name w:val="Название Знак"/>
    <w:basedOn w:val="a0"/>
    <w:link w:val="a3"/>
    <w:uiPriority w:val="99"/>
    <w:rsid w:val="008B7BD1"/>
    <w:rPr>
      <w:rFonts w:ascii="Arial" w:eastAsia="Times New Roman" w:hAnsi="Arial" w:cs="Times New Roman"/>
      <w:b/>
      <w:bCs/>
      <w:sz w:val="28"/>
      <w:szCs w:val="24"/>
      <w:lang w:eastAsia="ru-RU"/>
    </w:rPr>
  </w:style>
  <w:style w:type="paragraph" w:styleId="a5">
    <w:name w:val="Body Text"/>
    <w:basedOn w:val="a"/>
    <w:link w:val="a6"/>
    <w:uiPriority w:val="99"/>
    <w:semiHidden/>
    <w:unhideWhenUsed/>
    <w:rsid w:val="008B7BD1"/>
    <w:pPr>
      <w:jc w:val="both"/>
    </w:pPr>
    <w:rPr>
      <w:rFonts w:ascii="Times New Roman" w:hAnsi="Times New Roman"/>
      <w:sz w:val="28"/>
    </w:rPr>
  </w:style>
  <w:style w:type="character" w:customStyle="1" w:styleId="a6">
    <w:name w:val="Основной текст Знак"/>
    <w:basedOn w:val="a0"/>
    <w:link w:val="a5"/>
    <w:uiPriority w:val="99"/>
    <w:semiHidden/>
    <w:rsid w:val="008B7BD1"/>
    <w:rPr>
      <w:rFonts w:ascii="Times New Roman" w:eastAsia="Times New Roman" w:hAnsi="Times New Roman" w:cs="Times New Roman"/>
      <w:sz w:val="28"/>
      <w:szCs w:val="24"/>
      <w:lang w:eastAsia="ru-RU"/>
    </w:rPr>
  </w:style>
  <w:style w:type="paragraph" w:styleId="a7">
    <w:name w:val="No Spacing"/>
    <w:basedOn w:val="a"/>
    <w:uiPriority w:val="1"/>
    <w:qFormat/>
    <w:rsid w:val="008B7BD1"/>
    <w:rPr>
      <w:rFonts w:ascii="Calibri" w:hAnsi="Calibri"/>
      <w:szCs w:val="22"/>
      <w:lang w:val="en-US" w:eastAsia="en-US" w:bidi="en-US"/>
    </w:rPr>
  </w:style>
  <w:style w:type="paragraph" w:styleId="a8">
    <w:name w:val="List Paragraph"/>
    <w:basedOn w:val="a"/>
    <w:uiPriority w:val="34"/>
    <w:qFormat/>
    <w:rsid w:val="008B7BD1"/>
    <w:pPr>
      <w:spacing w:after="200" w:line="276" w:lineRule="auto"/>
      <w:ind w:left="720"/>
      <w:contextualSpacing/>
    </w:pPr>
    <w:rPr>
      <w:rFonts w:ascii="Calibri" w:eastAsia="Calibri" w:hAnsi="Calibri"/>
      <w:szCs w:val="22"/>
      <w:lang w:eastAsia="en-US"/>
    </w:rPr>
  </w:style>
  <w:style w:type="paragraph" w:styleId="a9">
    <w:name w:val="Balloon Text"/>
    <w:basedOn w:val="a"/>
    <w:link w:val="aa"/>
    <w:uiPriority w:val="99"/>
    <w:semiHidden/>
    <w:unhideWhenUsed/>
    <w:rsid w:val="002163B7"/>
    <w:rPr>
      <w:rFonts w:ascii="Tahoma" w:hAnsi="Tahoma" w:cs="Tahoma"/>
      <w:sz w:val="16"/>
      <w:szCs w:val="16"/>
    </w:rPr>
  </w:style>
  <w:style w:type="character" w:customStyle="1" w:styleId="aa">
    <w:name w:val="Текст выноски Знак"/>
    <w:basedOn w:val="a0"/>
    <w:link w:val="a9"/>
    <w:uiPriority w:val="99"/>
    <w:semiHidden/>
    <w:rsid w:val="002163B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D1"/>
    <w:pPr>
      <w:spacing w:after="0" w:line="240" w:lineRule="auto"/>
    </w:pPr>
    <w:rPr>
      <w:rFonts w:ascii="Arial" w:eastAsia="Times New Roman" w:hAnsi="Arial"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B7BD1"/>
    <w:pPr>
      <w:jc w:val="center"/>
    </w:pPr>
    <w:rPr>
      <w:b/>
      <w:bCs/>
      <w:sz w:val="28"/>
    </w:rPr>
  </w:style>
  <w:style w:type="character" w:customStyle="1" w:styleId="a4">
    <w:name w:val="Название Знак"/>
    <w:basedOn w:val="a0"/>
    <w:link w:val="a3"/>
    <w:uiPriority w:val="99"/>
    <w:rsid w:val="008B7BD1"/>
    <w:rPr>
      <w:rFonts w:ascii="Arial" w:eastAsia="Times New Roman" w:hAnsi="Arial" w:cs="Times New Roman"/>
      <w:b/>
      <w:bCs/>
      <w:sz w:val="28"/>
      <w:szCs w:val="24"/>
      <w:lang w:eastAsia="ru-RU"/>
    </w:rPr>
  </w:style>
  <w:style w:type="paragraph" w:styleId="a5">
    <w:name w:val="Body Text"/>
    <w:basedOn w:val="a"/>
    <w:link w:val="a6"/>
    <w:uiPriority w:val="99"/>
    <w:semiHidden/>
    <w:unhideWhenUsed/>
    <w:rsid w:val="008B7BD1"/>
    <w:pPr>
      <w:jc w:val="both"/>
    </w:pPr>
    <w:rPr>
      <w:rFonts w:ascii="Times New Roman" w:hAnsi="Times New Roman"/>
      <w:sz w:val="28"/>
    </w:rPr>
  </w:style>
  <w:style w:type="character" w:customStyle="1" w:styleId="a6">
    <w:name w:val="Основной текст Знак"/>
    <w:basedOn w:val="a0"/>
    <w:link w:val="a5"/>
    <w:uiPriority w:val="99"/>
    <w:semiHidden/>
    <w:rsid w:val="008B7BD1"/>
    <w:rPr>
      <w:rFonts w:ascii="Times New Roman" w:eastAsia="Times New Roman" w:hAnsi="Times New Roman" w:cs="Times New Roman"/>
      <w:sz w:val="28"/>
      <w:szCs w:val="24"/>
      <w:lang w:eastAsia="ru-RU"/>
    </w:rPr>
  </w:style>
  <w:style w:type="paragraph" w:styleId="a7">
    <w:name w:val="No Spacing"/>
    <w:basedOn w:val="a"/>
    <w:uiPriority w:val="1"/>
    <w:qFormat/>
    <w:rsid w:val="008B7BD1"/>
    <w:rPr>
      <w:rFonts w:ascii="Calibri" w:hAnsi="Calibri"/>
      <w:szCs w:val="22"/>
      <w:lang w:val="en-US" w:eastAsia="en-US" w:bidi="en-US"/>
    </w:rPr>
  </w:style>
  <w:style w:type="paragraph" w:styleId="a8">
    <w:name w:val="List Paragraph"/>
    <w:basedOn w:val="a"/>
    <w:uiPriority w:val="34"/>
    <w:qFormat/>
    <w:rsid w:val="008B7BD1"/>
    <w:pPr>
      <w:spacing w:after="200" w:line="276" w:lineRule="auto"/>
      <w:ind w:left="720"/>
      <w:contextualSpacing/>
    </w:pPr>
    <w:rPr>
      <w:rFonts w:ascii="Calibri" w:eastAsia="Calibri" w:hAnsi="Calibri"/>
      <w:szCs w:val="22"/>
      <w:lang w:eastAsia="en-US"/>
    </w:rPr>
  </w:style>
  <w:style w:type="paragraph" w:styleId="a9">
    <w:name w:val="Balloon Text"/>
    <w:basedOn w:val="a"/>
    <w:link w:val="aa"/>
    <w:uiPriority w:val="99"/>
    <w:semiHidden/>
    <w:unhideWhenUsed/>
    <w:rsid w:val="002163B7"/>
    <w:rPr>
      <w:rFonts w:ascii="Tahoma" w:hAnsi="Tahoma" w:cs="Tahoma"/>
      <w:sz w:val="16"/>
      <w:szCs w:val="16"/>
    </w:rPr>
  </w:style>
  <w:style w:type="character" w:customStyle="1" w:styleId="aa">
    <w:name w:val="Текст выноски Знак"/>
    <w:basedOn w:val="a0"/>
    <w:link w:val="a9"/>
    <w:uiPriority w:val="99"/>
    <w:semiHidden/>
    <w:rsid w:val="002163B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3644</Words>
  <Characters>20777</Characters>
  <Application>Microsoft Office Word</Application>
  <DocSecurity>0</DocSecurity>
  <Lines>173</Lines>
  <Paragraphs>48</Paragraphs>
  <ScaleCrop>false</ScaleCrop>
  <Company/>
  <LinksUpToDate>false</LinksUpToDate>
  <CharactersWithSpaces>24373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вишенка</dc:creator>
  <cp:keywords/>
  <dc:description/>
  <cp:lastModifiedBy>вишенка</cp:lastModifiedBy>
  <cp:revision>3</cp:revision>
  <dcterms:created xsi:type="dcterms:W3CDTF">2016-09-06T11:46:00Z</dcterms:created>
  <dcterms:modified xsi:type="dcterms:W3CDTF">2016-09-07T05:20:00Z</dcterms:modified>
</cp:coreProperties>
</file>