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25" w:rsidRPr="00AB4630" w:rsidRDefault="000D7A25" w:rsidP="000D7A25">
      <w:pPr>
        <w:pStyle w:val="a3"/>
        <w:jc w:val="center"/>
        <w:rPr>
          <w:b/>
        </w:rPr>
      </w:pPr>
      <w:r w:rsidRPr="00AB4630">
        <w:rPr>
          <w:b/>
        </w:rPr>
        <w:t>Муниципальное бюджетное дошкольное образовательное учреждение</w:t>
      </w:r>
    </w:p>
    <w:p w:rsidR="000D7A25" w:rsidRPr="00AB4630" w:rsidRDefault="000D7A25" w:rsidP="000D7A25">
      <w:pPr>
        <w:pStyle w:val="a3"/>
        <w:jc w:val="center"/>
        <w:rPr>
          <w:b/>
        </w:rPr>
      </w:pPr>
      <w:r w:rsidRPr="00AB4630">
        <w:rPr>
          <w:b/>
        </w:rPr>
        <w:t>городского округа Королёв Московской области</w:t>
      </w:r>
    </w:p>
    <w:p w:rsidR="000D7A25" w:rsidRPr="00AB4630" w:rsidRDefault="000D7A25" w:rsidP="000D7A25">
      <w:pPr>
        <w:pStyle w:val="a3"/>
        <w:jc w:val="center"/>
        <w:rPr>
          <w:b/>
        </w:rPr>
      </w:pPr>
      <w:r w:rsidRPr="00AB4630">
        <w:rPr>
          <w:b/>
        </w:rPr>
        <w:t xml:space="preserve">«Детский сад </w:t>
      </w:r>
      <w:proofErr w:type="spellStart"/>
      <w:r w:rsidRPr="00AB4630">
        <w:rPr>
          <w:b/>
        </w:rPr>
        <w:t>общеразвивающего</w:t>
      </w:r>
      <w:proofErr w:type="spellEnd"/>
      <w:r w:rsidRPr="00AB4630">
        <w:rPr>
          <w:b/>
        </w:rPr>
        <w:t xml:space="preserve"> вида №9 «Вишенка»</w:t>
      </w:r>
    </w:p>
    <w:p w:rsidR="000D7A25" w:rsidRPr="00AB4630" w:rsidRDefault="000D7A25" w:rsidP="000D7A25">
      <w:pPr>
        <w:pStyle w:val="a3"/>
        <w:ind w:right="559"/>
        <w:jc w:val="center"/>
        <w:rPr>
          <w:b/>
        </w:rPr>
      </w:pPr>
      <w:r w:rsidRPr="00AB4630">
        <w:rPr>
          <w:b/>
        </w:rPr>
        <w:t>_____________________________________________</w:t>
      </w:r>
      <w:r>
        <w:rPr>
          <w:b/>
        </w:rPr>
        <w:t>__________________________</w:t>
      </w:r>
    </w:p>
    <w:p w:rsidR="000D7A25" w:rsidRPr="00AB4630" w:rsidRDefault="000D7A25" w:rsidP="000D7A25">
      <w:pPr>
        <w:pStyle w:val="a3"/>
        <w:rPr>
          <w:b/>
        </w:rPr>
      </w:pPr>
      <w:r w:rsidRPr="00AB4630">
        <w:rPr>
          <w:b/>
        </w:rPr>
        <w:t>141071, Московская область,  г</w:t>
      </w:r>
      <w:proofErr w:type="gramStart"/>
      <w:r w:rsidRPr="00AB4630">
        <w:rPr>
          <w:b/>
        </w:rPr>
        <w:t xml:space="preserve"> .</w:t>
      </w:r>
      <w:proofErr w:type="gramEnd"/>
      <w:r w:rsidRPr="00AB4630">
        <w:rPr>
          <w:b/>
        </w:rPr>
        <w:t xml:space="preserve"> Королёв                     Тел.: 8 (495) 515-04-87</w:t>
      </w:r>
    </w:p>
    <w:p w:rsidR="000D7A25" w:rsidRPr="00AB4630" w:rsidRDefault="000D7A25" w:rsidP="000D7A25">
      <w:pPr>
        <w:pStyle w:val="a3"/>
        <w:jc w:val="center"/>
        <w:rPr>
          <w:b/>
          <w:lang w:val="en-US"/>
        </w:rPr>
      </w:pPr>
      <w:proofErr w:type="spellStart"/>
      <w:r w:rsidRPr="00AB4630">
        <w:rPr>
          <w:b/>
        </w:rPr>
        <w:t>ул</w:t>
      </w:r>
      <w:proofErr w:type="spellEnd"/>
      <w:r w:rsidRPr="00AB4630">
        <w:rPr>
          <w:b/>
          <w:lang w:val="en-US"/>
        </w:rPr>
        <w:t xml:space="preserve">. </w:t>
      </w:r>
      <w:proofErr w:type="spellStart"/>
      <w:r w:rsidRPr="00AB4630">
        <w:rPr>
          <w:b/>
        </w:rPr>
        <w:t>Грабина</w:t>
      </w:r>
      <w:proofErr w:type="spellEnd"/>
      <w:r w:rsidRPr="00AB4630">
        <w:rPr>
          <w:b/>
          <w:lang w:val="en-US"/>
        </w:rPr>
        <w:t xml:space="preserve"> ,15                                                                    e-mail: vi</w:t>
      </w:r>
      <w:r w:rsidRPr="00AB4630">
        <w:rPr>
          <w:b/>
        </w:rPr>
        <w:t>с</w:t>
      </w:r>
      <w:r w:rsidRPr="00AB4630">
        <w:rPr>
          <w:b/>
          <w:lang w:val="en-US"/>
        </w:rPr>
        <w:t>shenka9@ yandex.ru</w:t>
      </w:r>
    </w:p>
    <w:p w:rsidR="003A71AA" w:rsidRDefault="003A71AA">
      <w:pPr>
        <w:pStyle w:val="a3"/>
        <w:spacing w:before="1"/>
        <w:rPr>
          <w:rFonts w:ascii="Bookman Old Style"/>
          <w:sz w:val="22"/>
        </w:rPr>
      </w:pPr>
    </w:p>
    <w:p w:rsidR="000D7A25" w:rsidRDefault="000D7A25">
      <w:pPr>
        <w:pStyle w:val="a3"/>
        <w:spacing w:before="1"/>
        <w:rPr>
          <w:rFonts w:ascii="Bookman Old Style"/>
          <w:sz w:val="22"/>
        </w:rPr>
      </w:pPr>
    </w:p>
    <w:p w:rsidR="00FA4C42" w:rsidRDefault="00FA4C42">
      <w:pPr>
        <w:pStyle w:val="a3"/>
        <w:spacing w:before="1"/>
        <w:rPr>
          <w:rFonts w:ascii="Bookman Old Style"/>
          <w:sz w:val="22"/>
        </w:rPr>
      </w:pPr>
    </w:p>
    <w:p w:rsidR="00FA4C42" w:rsidRDefault="00FA4C42">
      <w:pPr>
        <w:pStyle w:val="a3"/>
        <w:spacing w:before="1"/>
        <w:rPr>
          <w:rFonts w:ascii="Bookman Old Style"/>
          <w:sz w:val="22"/>
        </w:rPr>
      </w:pPr>
    </w:p>
    <w:p w:rsidR="00FA4C42" w:rsidRPr="000D7A25" w:rsidRDefault="00FA4C42">
      <w:pPr>
        <w:pStyle w:val="a3"/>
        <w:spacing w:before="1"/>
        <w:rPr>
          <w:rFonts w:ascii="Bookman Old Style"/>
          <w:sz w:val="22"/>
        </w:rPr>
      </w:pPr>
    </w:p>
    <w:p w:rsidR="003A71AA" w:rsidRPr="000D7A25" w:rsidRDefault="00FA4C42">
      <w:pPr>
        <w:pStyle w:val="a3"/>
        <w:spacing w:before="90"/>
        <w:ind w:left="3111"/>
        <w:rPr>
          <w:b/>
        </w:rPr>
      </w:pPr>
      <w:r w:rsidRPr="000D7A25">
        <w:rPr>
          <w:b/>
          <w:w w:val="105"/>
        </w:rPr>
        <w:t>Описание образовательной программы</w:t>
      </w:r>
    </w:p>
    <w:p w:rsidR="003A71AA" w:rsidRPr="000D7A25" w:rsidRDefault="000D7A25">
      <w:pPr>
        <w:spacing w:before="5" w:line="244" w:lineRule="auto"/>
        <w:ind w:left="2259" w:hanging="1081"/>
        <w:rPr>
          <w:b/>
          <w:sz w:val="24"/>
        </w:rPr>
      </w:pPr>
      <w:r w:rsidRPr="000D7A25">
        <w:rPr>
          <w:b/>
          <w:sz w:val="24"/>
        </w:rPr>
        <w:t>Муниципальн</w:t>
      </w:r>
      <w:r w:rsidR="00FA4C42" w:rsidRPr="000D7A25">
        <w:rPr>
          <w:b/>
          <w:sz w:val="24"/>
        </w:rPr>
        <w:t xml:space="preserve">ого </w:t>
      </w:r>
      <w:r w:rsidRPr="000D7A25">
        <w:rPr>
          <w:b/>
          <w:sz w:val="24"/>
        </w:rPr>
        <w:t>бю</w:t>
      </w:r>
      <w:r w:rsidR="00FA4C42" w:rsidRPr="000D7A25">
        <w:rPr>
          <w:b/>
          <w:sz w:val="24"/>
        </w:rPr>
        <w:t xml:space="preserve">джетного </w:t>
      </w:r>
      <w:r w:rsidR="00FA4C42" w:rsidRPr="000D7A25">
        <w:rPr>
          <w:b/>
          <w:sz w:val="24"/>
        </w:rPr>
        <w:t xml:space="preserve">дошкольного образовательного </w:t>
      </w:r>
      <w:r w:rsidR="00FA4C42" w:rsidRPr="000D7A25">
        <w:rPr>
          <w:b/>
          <w:sz w:val="24"/>
        </w:rPr>
        <w:t xml:space="preserve">учреждения городского округа Королёв </w:t>
      </w:r>
      <w:r w:rsidR="00FA4C42" w:rsidRPr="000D7A25">
        <w:rPr>
          <w:b/>
          <w:sz w:val="24"/>
        </w:rPr>
        <w:t>Московской области</w:t>
      </w:r>
    </w:p>
    <w:p w:rsidR="003A71AA" w:rsidRPr="000D7A25" w:rsidRDefault="00FA4C42">
      <w:pPr>
        <w:spacing w:line="267" w:lineRule="exact"/>
        <w:ind w:left="2299"/>
        <w:rPr>
          <w:b/>
          <w:sz w:val="24"/>
        </w:rPr>
      </w:pPr>
      <w:r w:rsidRPr="000D7A25">
        <w:rPr>
          <w:b/>
          <w:sz w:val="24"/>
        </w:rPr>
        <w:t xml:space="preserve">«Детский сад </w:t>
      </w:r>
      <w:proofErr w:type="spellStart"/>
      <w:r w:rsidR="000D7A25" w:rsidRPr="000D7A25">
        <w:rPr>
          <w:b/>
          <w:sz w:val="24"/>
        </w:rPr>
        <w:t>общеразвивающего</w:t>
      </w:r>
      <w:proofErr w:type="spellEnd"/>
      <w:r w:rsidRPr="000D7A25">
        <w:rPr>
          <w:b/>
          <w:sz w:val="24"/>
        </w:rPr>
        <w:t xml:space="preserve"> вида </w:t>
      </w:r>
      <w:r w:rsidRPr="000D7A25">
        <w:rPr>
          <w:b/>
          <w:sz w:val="24"/>
        </w:rPr>
        <w:t>№</w:t>
      </w:r>
      <w:r w:rsidR="000D7A25" w:rsidRPr="000D7A25">
        <w:rPr>
          <w:b/>
          <w:sz w:val="24"/>
        </w:rPr>
        <w:t>9 «Вишенка</w:t>
      </w:r>
      <w:r w:rsidRPr="000D7A25">
        <w:rPr>
          <w:b/>
          <w:sz w:val="24"/>
        </w:rPr>
        <w:t>»</w:t>
      </w:r>
    </w:p>
    <w:p w:rsidR="003A71AA" w:rsidRDefault="003A71AA">
      <w:pPr>
        <w:pStyle w:val="a3"/>
        <w:rPr>
          <w:b/>
          <w:sz w:val="26"/>
        </w:rPr>
      </w:pPr>
    </w:p>
    <w:p w:rsidR="003A71AA" w:rsidRPr="005A70B2" w:rsidRDefault="000D7A25" w:rsidP="005A70B2">
      <w:pPr>
        <w:pStyle w:val="a3"/>
        <w:spacing w:before="233" w:line="237" w:lineRule="auto"/>
        <w:ind w:firstLine="567"/>
        <w:jc w:val="both"/>
      </w:pPr>
      <w:r w:rsidRPr="005A70B2">
        <w:t>Основная общеобразов</w:t>
      </w:r>
      <w:r w:rsidR="00FA4C42" w:rsidRPr="005A70B2">
        <w:t>ательная п</w:t>
      </w:r>
      <w:r w:rsidR="00FA4C42" w:rsidRPr="005A70B2">
        <w:t>рограмма МБДОУ «Детский сад №</w:t>
      </w:r>
      <w:r w:rsidRPr="005A70B2">
        <w:t>9</w:t>
      </w:r>
      <w:r w:rsidR="00FA4C42" w:rsidRPr="005A70B2">
        <w:t>» (далее Программа) охватывает возраст детей от 3 до 7 лет.</w:t>
      </w:r>
    </w:p>
    <w:p w:rsidR="003A71AA" w:rsidRPr="005A70B2" w:rsidRDefault="000D7A25" w:rsidP="005A70B2">
      <w:pPr>
        <w:pStyle w:val="a3"/>
        <w:tabs>
          <w:tab w:val="left" w:pos="2329"/>
          <w:tab w:val="left" w:pos="3812"/>
          <w:tab w:val="left" w:pos="4169"/>
          <w:tab w:val="left" w:pos="5760"/>
          <w:tab w:val="left" w:pos="6120"/>
          <w:tab w:val="left" w:pos="7788"/>
        </w:tabs>
        <w:spacing w:line="249" w:lineRule="auto"/>
        <w:ind w:right="133" w:firstLine="567"/>
        <w:jc w:val="both"/>
      </w:pPr>
      <w:r w:rsidRPr="005A70B2">
        <w:t>Программа</w:t>
      </w:r>
      <w:r w:rsidRPr="005A70B2">
        <w:tab/>
        <w:t>разработан</w:t>
      </w:r>
      <w:r w:rsidR="00FA4C42" w:rsidRPr="005A70B2">
        <w:t>а</w:t>
      </w:r>
      <w:r w:rsidR="00FA4C42" w:rsidRPr="005A70B2">
        <w:tab/>
        <w:t>в</w:t>
      </w:r>
      <w:r w:rsidR="00FA4C42" w:rsidRPr="005A70B2">
        <w:tab/>
        <w:t>соответствии</w:t>
      </w:r>
      <w:r w:rsidR="00FA4C42" w:rsidRPr="005A70B2">
        <w:tab/>
        <w:t>с</w:t>
      </w:r>
      <w:r w:rsidR="00FA4C42" w:rsidRPr="005A70B2">
        <w:tab/>
        <w:t>Федеральным</w:t>
      </w:r>
      <w:r w:rsidR="00FA4C42" w:rsidRPr="005A70B2">
        <w:tab/>
      </w:r>
      <w:r w:rsidR="00FA4C42" w:rsidRPr="005A70B2">
        <w:rPr>
          <w:spacing w:val="-1"/>
          <w:w w:val="95"/>
        </w:rPr>
        <w:t xml:space="preserve">государственным </w:t>
      </w:r>
      <w:r w:rsidR="00FA4C42" w:rsidRPr="005A70B2">
        <w:t>образовател</w:t>
      </w:r>
      <w:r w:rsidRPr="005A70B2">
        <w:t>ьн</w:t>
      </w:r>
      <w:r w:rsidR="00FA4C42" w:rsidRPr="005A70B2">
        <w:t>ым стандарто</w:t>
      </w:r>
      <w:r w:rsidRPr="005A70B2">
        <w:t>м</w:t>
      </w:r>
      <w:r w:rsidR="00FA4C42" w:rsidRPr="005A70B2">
        <w:t xml:space="preserve"> дошкольного образования, а также на</w:t>
      </w:r>
      <w:r w:rsidR="00FA4C42" w:rsidRPr="005A70B2">
        <w:rPr>
          <w:spacing w:val="6"/>
        </w:rPr>
        <w:t xml:space="preserve"> </w:t>
      </w:r>
      <w:r w:rsidR="00FA4C42" w:rsidRPr="005A70B2">
        <w:t>основании:</w:t>
      </w:r>
    </w:p>
    <w:p w:rsidR="003A71AA" w:rsidRPr="005A70B2" w:rsidRDefault="00FA4C42" w:rsidP="005A70B2">
      <w:pPr>
        <w:pStyle w:val="a5"/>
        <w:numPr>
          <w:ilvl w:val="0"/>
          <w:numId w:val="2"/>
        </w:numPr>
        <w:tabs>
          <w:tab w:val="left" w:pos="1079"/>
        </w:tabs>
        <w:ind w:left="0" w:right="138" w:firstLine="567"/>
        <w:jc w:val="both"/>
        <w:rPr>
          <w:color w:val="1A1A1A"/>
          <w:sz w:val="24"/>
          <w:szCs w:val="24"/>
        </w:rPr>
      </w:pPr>
      <w:r w:rsidRPr="005A70B2">
        <w:rPr>
          <w:sz w:val="24"/>
          <w:szCs w:val="24"/>
        </w:rPr>
        <w:t>Примерной основной образователь</w:t>
      </w:r>
      <w:r w:rsidR="000D7A25" w:rsidRPr="005A70B2">
        <w:rPr>
          <w:sz w:val="24"/>
          <w:szCs w:val="24"/>
        </w:rPr>
        <w:t>н</w:t>
      </w:r>
      <w:r w:rsidRPr="005A70B2">
        <w:rPr>
          <w:sz w:val="24"/>
          <w:szCs w:val="24"/>
        </w:rPr>
        <w:t>ой программы дошкольного образования (</w:t>
      </w:r>
      <w:proofErr w:type="gramStart"/>
      <w:r w:rsidRPr="005A70B2">
        <w:rPr>
          <w:sz w:val="24"/>
          <w:szCs w:val="24"/>
        </w:rPr>
        <w:t>одобрена</w:t>
      </w:r>
      <w:proofErr w:type="gramEnd"/>
      <w:r w:rsidRPr="005A70B2">
        <w:rPr>
          <w:sz w:val="24"/>
          <w:szCs w:val="24"/>
        </w:rPr>
        <w:t xml:space="preserve"> решением федерального учебно-методического объединения по общему образованию (про сокол от 20 мая 2015 г. №</w:t>
      </w:r>
      <w:r w:rsidRPr="005A70B2">
        <w:rPr>
          <w:spacing w:val="30"/>
          <w:sz w:val="24"/>
          <w:szCs w:val="24"/>
        </w:rPr>
        <w:t xml:space="preserve"> </w:t>
      </w:r>
      <w:r w:rsidRPr="005A70B2">
        <w:rPr>
          <w:sz w:val="24"/>
          <w:szCs w:val="24"/>
        </w:rPr>
        <w:t>2/15);</w:t>
      </w:r>
    </w:p>
    <w:p w:rsidR="003A71AA" w:rsidRPr="005A70B2" w:rsidRDefault="00FA4C42" w:rsidP="005A70B2">
      <w:pPr>
        <w:pStyle w:val="a5"/>
        <w:numPr>
          <w:ilvl w:val="0"/>
          <w:numId w:val="2"/>
        </w:numPr>
        <w:tabs>
          <w:tab w:val="left" w:pos="1072"/>
        </w:tabs>
        <w:spacing w:line="230" w:lineRule="auto"/>
        <w:ind w:left="0" w:right="134" w:firstLine="567"/>
        <w:jc w:val="both"/>
        <w:rPr>
          <w:sz w:val="24"/>
          <w:szCs w:val="24"/>
        </w:rPr>
      </w:pPr>
      <w:r w:rsidRPr="005A70B2">
        <w:rPr>
          <w:sz w:val="24"/>
          <w:szCs w:val="24"/>
        </w:rPr>
        <w:t xml:space="preserve">Программы «От рождения до школы» под редакцией Н.Е. </w:t>
      </w:r>
      <w:proofErr w:type="spellStart"/>
      <w:r w:rsidRPr="005A70B2">
        <w:rPr>
          <w:sz w:val="24"/>
          <w:szCs w:val="24"/>
        </w:rPr>
        <w:t>Вераксы</w:t>
      </w:r>
      <w:proofErr w:type="spellEnd"/>
      <w:r w:rsidRPr="005A70B2">
        <w:rPr>
          <w:sz w:val="24"/>
          <w:szCs w:val="24"/>
        </w:rPr>
        <w:t>, Т</w:t>
      </w:r>
      <w:r w:rsidRPr="005A70B2">
        <w:rPr>
          <w:sz w:val="24"/>
          <w:szCs w:val="24"/>
        </w:rPr>
        <w:t>.С. Комаровой, М.А.</w:t>
      </w:r>
      <w:r w:rsidRPr="005A70B2">
        <w:rPr>
          <w:spacing w:val="-25"/>
          <w:sz w:val="24"/>
          <w:szCs w:val="24"/>
        </w:rPr>
        <w:t xml:space="preserve"> </w:t>
      </w:r>
      <w:proofErr w:type="spellStart"/>
      <w:r w:rsidRPr="005A70B2">
        <w:rPr>
          <w:sz w:val="24"/>
          <w:szCs w:val="24"/>
        </w:rPr>
        <w:t>Васильсвой</w:t>
      </w:r>
      <w:proofErr w:type="spellEnd"/>
      <w:r w:rsidRPr="005A70B2">
        <w:rPr>
          <w:sz w:val="24"/>
          <w:szCs w:val="24"/>
        </w:rPr>
        <w:t>;</w:t>
      </w:r>
    </w:p>
    <w:p w:rsidR="003A71AA" w:rsidRPr="005A70B2" w:rsidRDefault="00FA4C42" w:rsidP="005A70B2">
      <w:pPr>
        <w:pStyle w:val="a3"/>
        <w:ind w:right="121" w:firstLine="567"/>
        <w:jc w:val="both"/>
      </w:pPr>
      <w:r w:rsidRPr="005A70B2">
        <w:t>Ведущие цели Программы — создание благоприятных условий для полноценного проживания ребенком дошко</w:t>
      </w:r>
      <w:r w:rsidR="000D7A25" w:rsidRPr="005A70B2">
        <w:t>льного детства, формирование основ базовой культуры личности, в</w:t>
      </w:r>
      <w:r w:rsidRPr="005A70B2">
        <w:t>сес</w:t>
      </w:r>
      <w:r w:rsidR="000D7A25" w:rsidRPr="005A70B2">
        <w:t>т</w:t>
      </w:r>
      <w:r w:rsidRPr="005A70B2">
        <w:t>ороннее развитие психических и физических качеств в</w:t>
      </w:r>
      <w:r w:rsidR="000D7A25" w:rsidRPr="005A70B2">
        <w:t xml:space="preserve"> соответствии с возрастными и ин</w:t>
      </w:r>
      <w:r w:rsidRPr="005A70B2">
        <w:t>дивидуа</w:t>
      </w:r>
      <w:r w:rsidRPr="005A70B2">
        <w:t>льными особенностями, подготовка к жизни в современном обществе,</w:t>
      </w:r>
      <w:r w:rsidRPr="005A70B2">
        <w:rPr>
          <w:spacing w:val="-9"/>
        </w:rPr>
        <w:t xml:space="preserve"> </w:t>
      </w:r>
      <w:r w:rsidR="000D7A25" w:rsidRPr="005A70B2">
        <w:t>ф</w:t>
      </w:r>
      <w:r w:rsidRPr="005A70B2">
        <w:t>ормирование</w:t>
      </w:r>
      <w:r w:rsidRPr="005A70B2">
        <w:rPr>
          <w:spacing w:val="-8"/>
        </w:rPr>
        <w:t xml:space="preserve"> </w:t>
      </w:r>
      <w:r w:rsidRPr="005A70B2">
        <w:t>предпосылок</w:t>
      </w:r>
      <w:r w:rsidRPr="005A70B2">
        <w:rPr>
          <w:spacing w:val="-1"/>
        </w:rPr>
        <w:t xml:space="preserve"> </w:t>
      </w:r>
      <w:r w:rsidRPr="005A70B2">
        <w:t>к</w:t>
      </w:r>
      <w:r w:rsidRPr="005A70B2">
        <w:rPr>
          <w:spacing w:val="-16"/>
        </w:rPr>
        <w:t xml:space="preserve"> </w:t>
      </w:r>
      <w:r w:rsidRPr="005A70B2">
        <w:t>учебной</w:t>
      </w:r>
      <w:r w:rsidRPr="005A70B2">
        <w:rPr>
          <w:spacing w:val="-18"/>
        </w:rPr>
        <w:t xml:space="preserve"> </w:t>
      </w:r>
      <w:r w:rsidRPr="005A70B2">
        <w:t>деятельности,</w:t>
      </w:r>
      <w:r w:rsidRPr="005A70B2">
        <w:rPr>
          <w:spacing w:val="-2"/>
        </w:rPr>
        <w:t xml:space="preserve"> </w:t>
      </w:r>
      <w:r w:rsidRPr="005A70B2">
        <w:t>обеспечение</w:t>
      </w:r>
      <w:r w:rsidRPr="005A70B2">
        <w:rPr>
          <w:spacing w:val="-5"/>
        </w:rPr>
        <w:t xml:space="preserve"> </w:t>
      </w:r>
      <w:r w:rsidRPr="005A70B2">
        <w:t>безопасности жизнедеятельности</w:t>
      </w:r>
      <w:r w:rsidRPr="005A70B2">
        <w:rPr>
          <w:spacing w:val="-5"/>
        </w:rPr>
        <w:t xml:space="preserve"> </w:t>
      </w:r>
      <w:r w:rsidRPr="005A70B2">
        <w:t>дошкольника.</w:t>
      </w:r>
    </w:p>
    <w:p w:rsidR="003A71AA" w:rsidRPr="005A70B2" w:rsidRDefault="000D7A25" w:rsidP="005A70B2">
      <w:pPr>
        <w:pStyle w:val="a3"/>
        <w:ind w:right="131" w:firstLine="567"/>
        <w:jc w:val="both"/>
      </w:pPr>
      <w:r w:rsidRPr="005A70B2">
        <w:t>Особое внимание в П</w:t>
      </w:r>
      <w:r w:rsidR="00FA4C42" w:rsidRPr="005A70B2">
        <w:t>рограмме уделяется развитию личности ребенка, сохранению и укрепл</w:t>
      </w:r>
      <w:r w:rsidR="00FA4C42" w:rsidRPr="005A70B2">
        <w:t xml:space="preserve">ению здоровья детей, а также воспитанию у дошкольников таких качеств, </w:t>
      </w:r>
      <w:r w:rsidRPr="005A70B2">
        <w:t>как патриотизм, активная жизненн</w:t>
      </w:r>
      <w:r w:rsidR="00FA4C42" w:rsidRPr="005A70B2">
        <w:t>ая поз</w:t>
      </w:r>
      <w:r w:rsidRPr="005A70B2">
        <w:t>иция, творческий подход в решении различных жизнен</w:t>
      </w:r>
      <w:r w:rsidR="00FA4C42" w:rsidRPr="005A70B2">
        <w:t>ных ситуаций, уважение к традицио</w:t>
      </w:r>
      <w:r w:rsidRPr="005A70B2">
        <w:t>н</w:t>
      </w:r>
      <w:r w:rsidR="00FA4C42" w:rsidRPr="005A70B2">
        <w:t>ным ценностям.</w:t>
      </w:r>
    </w:p>
    <w:p w:rsidR="003A71AA" w:rsidRPr="005A70B2" w:rsidRDefault="000D7A25" w:rsidP="005A70B2">
      <w:pPr>
        <w:pStyle w:val="a3"/>
        <w:ind w:right="152" w:firstLine="567"/>
        <w:jc w:val="both"/>
      </w:pPr>
      <w:proofErr w:type="gramStart"/>
      <w:r w:rsidRPr="005A70B2">
        <w:t>Эти цели реализую</w:t>
      </w:r>
      <w:r w:rsidR="00FA4C42" w:rsidRPr="005A70B2">
        <w:t>тся в процессе разнообразных в</w:t>
      </w:r>
      <w:r w:rsidR="00FA4C42" w:rsidRPr="005A70B2">
        <w:t xml:space="preserve">идов детской деятельности: </w:t>
      </w:r>
      <w:r w:rsidRPr="005A70B2">
        <w:rPr>
          <w:w w:val="90"/>
        </w:rPr>
        <w:t>игровой, коммуникативной</w:t>
      </w:r>
      <w:r w:rsidR="00FA4C42" w:rsidRPr="005A70B2">
        <w:rPr>
          <w:w w:val="90"/>
        </w:rPr>
        <w:t>,</w:t>
      </w:r>
      <w:r w:rsidR="00FA4C42" w:rsidRPr="005A70B2">
        <w:rPr>
          <w:spacing w:val="-2"/>
          <w:w w:val="90"/>
        </w:rPr>
        <w:t xml:space="preserve"> </w:t>
      </w:r>
      <w:r w:rsidRPr="005A70B2">
        <w:rPr>
          <w:w w:val="90"/>
        </w:rPr>
        <w:t>труд</w:t>
      </w:r>
      <w:r w:rsidR="00FA4C42" w:rsidRPr="005A70B2">
        <w:rPr>
          <w:w w:val="90"/>
        </w:rPr>
        <w:t>овой,</w:t>
      </w:r>
      <w:r w:rsidR="00FA4C42" w:rsidRPr="005A70B2">
        <w:rPr>
          <w:spacing w:val="5"/>
          <w:w w:val="90"/>
        </w:rPr>
        <w:t xml:space="preserve"> </w:t>
      </w:r>
      <w:r w:rsidRPr="005A70B2">
        <w:rPr>
          <w:w w:val="90"/>
        </w:rPr>
        <w:t>познавательно</w:t>
      </w:r>
      <w:r w:rsidR="00FA4C42" w:rsidRPr="005A70B2">
        <w:rPr>
          <w:w w:val="90"/>
        </w:rPr>
        <w:t>-исследовательской,</w:t>
      </w:r>
      <w:r w:rsidR="00FA4C42" w:rsidRPr="005A70B2">
        <w:rPr>
          <w:spacing w:val="-1"/>
          <w:w w:val="90"/>
        </w:rPr>
        <w:t xml:space="preserve"> </w:t>
      </w:r>
      <w:r w:rsidR="00FA4C42" w:rsidRPr="005A70B2">
        <w:rPr>
          <w:w w:val="90"/>
        </w:rPr>
        <w:t xml:space="preserve">продуктивной </w:t>
      </w:r>
      <w:r w:rsidR="00FA4C42" w:rsidRPr="005A70B2">
        <w:t>(изобразител</w:t>
      </w:r>
      <w:r w:rsidRPr="005A70B2">
        <w:t>ьн</w:t>
      </w:r>
      <w:r w:rsidR="00FA4C42" w:rsidRPr="005A70B2">
        <w:t>ая, ко</w:t>
      </w:r>
      <w:r w:rsidRPr="005A70B2">
        <w:t>н</w:t>
      </w:r>
      <w:r w:rsidR="00FA4C42" w:rsidRPr="005A70B2">
        <w:t>структивна</w:t>
      </w:r>
      <w:r w:rsidRPr="005A70B2">
        <w:t>я и др.), музыкальной, чт</w:t>
      </w:r>
      <w:r w:rsidR="00FA4C42" w:rsidRPr="005A70B2">
        <w:t>ения.</w:t>
      </w:r>
      <w:proofErr w:type="gramEnd"/>
    </w:p>
    <w:p w:rsidR="003A71AA" w:rsidRPr="005A70B2" w:rsidRDefault="000D7A25" w:rsidP="005A70B2">
      <w:pPr>
        <w:pStyle w:val="a3"/>
        <w:spacing w:line="276" w:lineRule="auto"/>
        <w:ind w:right="132" w:firstLine="567"/>
        <w:jc w:val="both"/>
      </w:pPr>
      <w:r w:rsidRPr="005A70B2">
        <w:t>Программа вклю</w:t>
      </w:r>
      <w:r w:rsidR="00FA4C42" w:rsidRPr="005A70B2">
        <w:t>чает три ос</w:t>
      </w:r>
      <w:r w:rsidRPr="005A70B2">
        <w:t>новных раздела: целевой, содерж</w:t>
      </w:r>
      <w:r w:rsidR="00FA4C42" w:rsidRPr="005A70B2">
        <w:t>ательный и органи</w:t>
      </w:r>
      <w:r w:rsidR="00FA4C42" w:rsidRPr="005A70B2">
        <w:t>зацион</w:t>
      </w:r>
      <w:r w:rsidRPr="005A70B2">
        <w:t>ный, в каждом из которых отражае</w:t>
      </w:r>
      <w:r w:rsidR="00FA4C42" w:rsidRPr="005A70B2">
        <w:t>тся обязательная часть и часть,</w:t>
      </w:r>
      <w:r w:rsidRPr="005A70B2">
        <w:t xml:space="preserve"> формируемая участниками образовательн</w:t>
      </w:r>
      <w:r w:rsidR="00FA4C42" w:rsidRPr="005A70B2">
        <w:t>ых</w:t>
      </w:r>
      <w:r w:rsidRPr="005A70B2">
        <w:t xml:space="preserve"> </w:t>
      </w:r>
      <w:r w:rsidR="00FA4C42" w:rsidRPr="005A70B2">
        <w:t xml:space="preserve"> от</w:t>
      </w:r>
      <w:r w:rsidRPr="005A70B2">
        <w:t>н</w:t>
      </w:r>
      <w:r w:rsidR="00FA4C42" w:rsidRPr="005A70B2">
        <w:t>оше</w:t>
      </w:r>
      <w:r w:rsidRPr="005A70B2">
        <w:t>н</w:t>
      </w:r>
      <w:r w:rsidR="00FA4C42" w:rsidRPr="005A70B2">
        <w:t>ий.</w:t>
      </w:r>
    </w:p>
    <w:p w:rsidR="003A71AA" w:rsidRPr="005A70B2" w:rsidRDefault="000D7A25" w:rsidP="005A70B2">
      <w:pPr>
        <w:pStyle w:val="a3"/>
        <w:spacing w:line="276" w:lineRule="auto"/>
        <w:ind w:right="119" w:firstLine="567"/>
        <w:jc w:val="both"/>
      </w:pPr>
      <w:r w:rsidRPr="005A70B2">
        <w:t>Целевой раздел содержит поясните</w:t>
      </w:r>
      <w:r w:rsidR="00FA4C42" w:rsidRPr="005A70B2">
        <w:t>льную записку и планир</w:t>
      </w:r>
      <w:r w:rsidRPr="005A70B2">
        <w:t xml:space="preserve">уемые  результаты освоения </w:t>
      </w:r>
      <w:proofErr w:type="spellStart"/>
      <w:r w:rsidRPr="005A70B2">
        <w:t>п</w:t>
      </w:r>
      <w:proofErr w:type="gramStart"/>
      <w:r w:rsidRPr="005A70B2">
        <w:t>po</w:t>
      </w:r>
      <w:proofErr w:type="gramEnd"/>
      <w:r w:rsidRPr="005A70B2">
        <w:t>г</w:t>
      </w:r>
      <w:r w:rsidR="00FA4C42" w:rsidRPr="005A70B2">
        <w:t>раммы</w:t>
      </w:r>
      <w:proofErr w:type="spellEnd"/>
      <w:r w:rsidR="00FA4C42" w:rsidRPr="005A70B2">
        <w:t>, р</w:t>
      </w:r>
      <w:r w:rsidRPr="005A70B2">
        <w:t>аскрывает цели и задачи деятельн</w:t>
      </w:r>
      <w:r w:rsidR="00FA4C42" w:rsidRPr="005A70B2">
        <w:t>ости образовательного учр</w:t>
      </w:r>
      <w:r w:rsidRPr="005A70B2">
        <w:t>е</w:t>
      </w:r>
      <w:r w:rsidR="00FA4C42" w:rsidRPr="005A70B2">
        <w:t>ждени</w:t>
      </w:r>
      <w:r w:rsidRPr="005A70B2">
        <w:t>я</w:t>
      </w:r>
      <w:r w:rsidR="00FA4C42" w:rsidRPr="005A70B2">
        <w:t xml:space="preserve"> по реализации основной общеобразовательн</w:t>
      </w:r>
      <w:r w:rsidRPr="005A70B2">
        <w:t>ой программы дошкольного образования, принципы</w:t>
      </w:r>
      <w:r w:rsidR="00FA4C42" w:rsidRPr="005A70B2">
        <w:t xml:space="preserve"> и подходы</w:t>
      </w:r>
      <w:r w:rsidR="00FA4C42" w:rsidRPr="005A70B2">
        <w:t xml:space="preserve"> к формированию</w:t>
      </w:r>
      <w:r w:rsidR="00FA4C42" w:rsidRPr="005A70B2">
        <w:rPr>
          <w:spacing w:val="19"/>
        </w:rPr>
        <w:t xml:space="preserve"> </w:t>
      </w:r>
      <w:r w:rsidR="00FA4C42" w:rsidRPr="005A70B2">
        <w:t>Программ</w:t>
      </w:r>
      <w:r w:rsidRPr="005A70B2">
        <w:t>ы</w:t>
      </w:r>
      <w:r w:rsidR="00FA4C42" w:rsidRPr="005A70B2">
        <w:t>.</w:t>
      </w:r>
    </w:p>
    <w:p w:rsidR="003A71AA" w:rsidRPr="005A70B2" w:rsidRDefault="000D7A25" w:rsidP="005A70B2">
      <w:pPr>
        <w:pStyle w:val="a3"/>
        <w:spacing w:line="276" w:lineRule="auto"/>
        <w:ind w:firstLine="567"/>
        <w:jc w:val="both"/>
      </w:pPr>
      <w:r w:rsidRPr="005A70B2">
        <w:t>Содержание образоват</w:t>
      </w:r>
      <w:r w:rsidR="00FA4C42" w:rsidRPr="005A70B2">
        <w:t>ельной программы соответствует основным положениям</w:t>
      </w:r>
      <w:r w:rsidRPr="005A70B2">
        <w:t xml:space="preserve"> возрас</w:t>
      </w:r>
      <w:r w:rsidR="0043474A" w:rsidRPr="005A70B2">
        <w:t>т</w:t>
      </w:r>
      <w:r w:rsidRPr="005A70B2">
        <w:t>ной</w:t>
      </w:r>
      <w:r w:rsidR="00FA4C42" w:rsidRPr="005A70B2">
        <w:tab/>
      </w:r>
      <w:r w:rsidR="0043474A" w:rsidRPr="005A70B2">
        <w:t xml:space="preserve"> </w:t>
      </w:r>
      <w:r w:rsidRPr="005A70B2">
        <w:t xml:space="preserve">психологии и дошкольной педагогики и выстроено по принципу </w:t>
      </w:r>
      <w:r w:rsidR="0043474A" w:rsidRPr="005A70B2">
        <w:t>развивающ</w:t>
      </w:r>
      <w:r w:rsidR="00FA4C42" w:rsidRPr="005A70B2">
        <w:t>ег</w:t>
      </w:r>
      <w:r w:rsidR="0043474A" w:rsidRPr="005A70B2">
        <w:t>о образование, цепью которого является развитие ребенка, и обеспечивает единство воспит</w:t>
      </w:r>
      <w:r w:rsidR="00FA4C42" w:rsidRPr="005A70B2">
        <w:t>а</w:t>
      </w:r>
      <w:r w:rsidR="0043474A" w:rsidRPr="005A70B2">
        <w:t>т</w:t>
      </w:r>
      <w:r w:rsidR="00FA4C42" w:rsidRPr="005A70B2">
        <w:t>ельных, разви</w:t>
      </w:r>
      <w:r w:rsidR="0043474A" w:rsidRPr="005A70B2">
        <w:t>вающих и обучающих целей и задач</w:t>
      </w:r>
      <w:r w:rsidR="00FA4C42" w:rsidRPr="005A70B2">
        <w:t>.</w:t>
      </w:r>
    </w:p>
    <w:p w:rsidR="003A71AA" w:rsidRPr="005A70B2" w:rsidRDefault="00FA4C42" w:rsidP="005A70B2">
      <w:pPr>
        <w:spacing w:before="63" w:line="247" w:lineRule="auto"/>
        <w:ind w:right="228" w:firstLine="567"/>
        <w:jc w:val="both"/>
        <w:rPr>
          <w:sz w:val="24"/>
          <w:szCs w:val="24"/>
        </w:rPr>
      </w:pPr>
      <w:r w:rsidRPr="005A70B2">
        <w:rPr>
          <w:b/>
          <w:w w:val="105"/>
          <w:sz w:val="24"/>
          <w:szCs w:val="24"/>
        </w:rPr>
        <w:t xml:space="preserve">Содержательный </w:t>
      </w:r>
      <w:r w:rsidRPr="005A70B2">
        <w:rPr>
          <w:w w:val="105"/>
          <w:sz w:val="24"/>
          <w:szCs w:val="24"/>
        </w:rPr>
        <w:t>раздел представляет общее содержание Программы, обеспечивающее полноценное р</w:t>
      </w:r>
      <w:r w:rsidRPr="005A70B2">
        <w:rPr>
          <w:w w:val="105"/>
          <w:sz w:val="24"/>
          <w:szCs w:val="24"/>
        </w:rPr>
        <w:t>азвитие личности детей по пяти образовательным областям:</w:t>
      </w:r>
    </w:p>
    <w:p w:rsidR="003A71AA" w:rsidRPr="005A70B2" w:rsidRDefault="0043474A" w:rsidP="005A70B2">
      <w:pPr>
        <w:pStyle w:val="a5"/>
        <w:numPr>
          <w:ilvl w:val="0"/>
          <w:numId w:val="1"/>
        </w:numPr>
        <w:tabs>
          <w:tab w:val="left" w:pos="960"/>
        </w:tabs>
        <w:spacing w:line="260" w:lineRule="exact"/>
        <w:ind w:left="0" w:firstLine="567"/>
        <w:jc w:val="both"/>
        <w:rPr>
          <w:sz w:val="24"/>
          <w:szCs w:val="24"/>
        </w:rPr>
      </w:pPr>
      <w:r w:rsidRPr="005A70B2">
        <w:rPr>
          <w:w w:val="105"/>
          <w:sz w:val="24"/>
          <w:szCs w:val="24"/>
        </w:rPr>
        <w:t>социально-коммун</w:t>
      </w:r>
      <w:r w:rsidR="00FA4C42" w:rsidRPr="005A70B2">
        <w:rPr>
          <w:w w:val="105"/>
          <w:sz w:val="24"/>
          <w:szCs w:val="24"/>
        </w:rPr>
        <w:t>икативное</w:t>
      </w:r>
      <w:r w:rsidR="00FA4C42" w:rsidRPr="005A70B2">
        <w:rPr>
          <w:spacing w:val="4"/>
          <w:w w:val="105"/>
          <w:sz w:val="24"/>
          <w:szCs w:val="24"/>
        </w:rPr>
        <w:t xml:space="preserve"> </w:t>
      </w:r>
      <w:r w:rsidR="00FA4C42" w:rsidRPr="005A70B2">
        <w:rPr>
          <w:w w:val="105"/>
          <w:sz w:val="24"/>
          <w:szCs w:val="24"/>
        </w:rPr>
        <w:t>развитие;</w:t>
      </w:r>
    </w:p>
    <w:p w:rsidR="003A71AA" w:rsidRPr="005A70B2" w:rsidRDefault="00FA4C42" w:rsidP="005A70B2">
      <w:pPr>
        <w:pStyle w:val="a5"/>
        <w:numPr>
          <w:ilvl w:val="0"/>
          <w:numId w:val="1"/>
        </w:numPr>
        <w:tabs>
          <w:tab w:val="left" w:pos="970"/>
        </w:tabs>
        <w:spacing w:before="9"/>
        <w:ind w:left="0" w:firstLine="567"/>
        <w:jc w:val="both"/>
        <w:rPr>
          <w:color w:val="0F0F0F"/>
          <w:sz w:val="24"/>
          <w:szCs w:val="24"/>
        </w:rPr>
      </w:pPr>
      <w:r w:rsidRPr="005A70B2">
        <w:rPr>
          <w:w w:val="105"/>
          <w:sz w:val="24"/>
          <w:szCs w:val="24"/>
        </w:rPr>
        <w:lastRenderedPageBreak/>
        <w:t>познавательное</w:t>
      </w:r>
      <w:r w:rsidRPr="005A70B2">
        <w:rPr>
          <w:spacing w:val="-3"/>
          <w:w w:val="105"/>
          <w:sz w:val="24"/>
          <w:szCs w:val="24"/>
        </w:rPr>
        <w:t xml:space="preserve"> </w:t>
      </w:r>
      <w:r w:rsidRPr="005A70B2">
        <w:rPr>
          <w:w w:val="105"/>
          <w:sz w:val="24"/>
          <w:szCs w:val="24"/>
        </w:rPr>
        <w:t>развитие;</w:t>
      </w:r>
    </w:p>
    <w:p w:rsidR="003A71AA" w:rsidRPr="005A70B2" w:rsidRDefault="00FA4C42" w:rsidP="005A70B2">
      <w:pPr>
        <w:pStyle w:val="a5"/>
        <w:numPr>
          <w:ilvl w:val="0"/>
          <w:numId w:val="1"/>
        </w:numPr>
        <w:tabs>
          <w:tab w:val="left" w:pos="969"/>
        </w:tabs>
        <w:spacing w:before="9"/>
        <w:ind w:left="0" w:firstLine="567"/>
        <w:jc w:val="both"/>
        <w:rPr>
          <w:sz w:val="24"/>
          <w:szCs w:val="24"/>
        </w:rPr>
      </w:pPr>
      <w:r w:rsidRPr="005A70B2">
        <w:rPr>
          <w:w w:val="105"/>
          <w:sz w:val="24"/>
          <w:szCs w:val="24"/>
        </w:rPr>
        <w:t>речевое</w:t>
      </w:r>
      <w:r w:rsidRPr="005A70B2">
        <w:rPr>
          <w:spacing w:val="12"/>
          <w:w w:val="105"/>
          <w:sz w:val="24"/>
          <w:szCs w:val="24"/>
        </w:rPr>
        <w:t xml:space="preserve"> </w:t>
      </w:r>
      <w:r w:rsidRPr="005A70B2">
        <w:rPr>
          <w:w w:val="105"/>
          <w:sz w:val="24"/>
          <w:szCs w:val="24"/>
        </w:rPr>
        <w:t>развитие;</w:t>
      </w:r>
    </w:p>
    <w:p w:rsidR="003A71AA" w:rsidRPr="005A70B2" w:rsidRDefault="0043474A" w:rsidP="005A70B2">
      <w:pPr>
        <w:pStyle w:val="a5"/>
        <w:numPr>
          <w:ilvl w:val="0"/>
          <w:numId w:val="1"/>
        </w:numPr>
        <w:tabs>
          <w:tab w:val="left" w:pos="965"/>
        </w:tabs>
        <w:spacing w:before="23"/>
        <w:ind w:left="0" w:firstLine="567"/>
        <w:jc w:val="both"/>
        <w:rPr>
          <w:sz w:val="24"/>
          <w:szCs w:val="24"/>
        </w:rPr>
      </w:pPr>
      <w:r w:rsidRPr="005A70B2">
        <w:rPr>
          <w:w w:val="105"/>
          <w:sz w:val="24"/>
          <w:szCs w:val="24"/>
        </w:rPr>
        <w:t>художеств</w:t>
      </w:r>
      <w:r w:rsidR="00FA4C42" w:rsidRPr="005A70B2">
        <w:rPr>
          <w:w w:val="105"/>
          <w:sz w:val="24"/>
          <w:szCs w:val="24"/>
        </w:rPr>
        <w:t>енно-эстетическое</w:t>
      </w:r>
      <w:r w:rsidR="00FA4C42" w:rsidRPr="005A70B2">
        <w:rPr>
          <w:spacing w:val="-10"/>
          <w:w w:val="105"/>
          <w:sz w:val="24"/>
          <w:szCs w:val="24"/>
        </w:rPr>
        <w:t xml:space="preserve"> </w:t>
      </w:r>
      <w:r w:rsidR="00FA4C42" w:rsidRPr="005A70B2">
        <w:rPr>
          <w:w w:val="105"/>
          <w:sz w:val="24"/>
          <w:szCs w:val="24"/>
        </w:rPr>
        <w:t>развитие;</w:t>
      </w:r>
    </w:p>
    <w:p w:rsidR="003A71AA" w:rsidRPr="005A70B2" w:rsidRDefault="0043474A" w:rsidP="005A70B2">
      <w:pPr>
        <w:pStyle w:val="a5"/>
        <w:numPr>
          <w:ilvl w:val="0"/>
          <w:numId w:val="1"/>
        </w:numPr>
        <w:tabs>
          <w:tab w:val="left" w:pos="955"/>
        </w:tabs>
        <w:spacing w:before="16"/>
        <w:ind w:left="0" w:firstLine="567"/>
        <w:jc w:val="both"/>
        <w:rPr>
          <w:sz w:val="24"/>
          <w:szCs w:val="24"/>
        </w:rPr>
      </w:pPr>
      <w:r w:rsidRPr="005A70B2">
        <w:rPr>
          <w:sz w:val="24"/>
          <w:szCs w:val="24"/>
        </w:rPr>
        <w:t>ф</w:t>
      </w:r>
      <w:r w:rsidR="00FA4C42" w:rsidRPr="005A70B2">
        <w:rPr>
          <w:sz w:val="24"/>
          <w:szCs w:val="24"/>
        </w:rPr>
        <w:t>изическое</w:t>
      </w:r>
      <w:r w:rsidR="00FA4C42" w:rsidRPr="005A70B2">
        <w:rPr>
          <w:spacing w:val="-1"/>
          <w:sz w:val="24"/>
          <w:szCs w:val="24"/>
        </w:rPr>
        <w:t xml:space="preserve"> </w:t>
      </w:r>
      <w:r w:rsidR="00FA4C42" w:rsidRPr="005A70B2">
        <w:rPr>
          <w:sz w:val="24"/>
          <w:szCs w:val="24"/>
        </w:rPr>
        <w:t>развитие.</w:t>
      </w:r>
    </w:p>
    <w:p w:rsidR="003A71AA" w:rsidRPr="005A70B2" w:rsidRDefault="0043474A" w:rsidP="005A70B2">
      <w:pPr>
        <w:spacing w:before="16" w:line="285" w:lineRule="auto"/>
        <w:ind w:right="228" w:firstLine="567"/>
        <w:jc w:val="both"/>
        <w:rPr>
          <w:sz w:val="24"/>
          <w:szCs w:val="24"/>
        </w:rPr>
      </w:pPr>
      <w:r w:rsidRPr="005A70B2">
        <w:rPr>
          <w:w w:val="105"/>
          <w:sz w:val="24"/>
          <w:szCs w:val="24"/>
        </w:rPr>
        <w:t>К</w:t>
      </w:r>
      <w:r w:rsidR="00FA4C42" w:rsidRPr="005A70B2">
        <w:rPr>
          <w:w w:val="105"/>
          <w:sz w:val="24"/>
          <w:szCs w:val="24"/>
        </w:rPr>
        <w:t>онкретное содержание данных образовательных областей зависит от возраста детей и реализуе</w:t>
      </w:r>
      <w:r w:rsidRPr="005A70B2">
        <w:rPr>
          <w:w w:val="105"/>
          <w:sz w:val="24"/>
          <w:szCs w:val="24"/>
        </w:rPr>
        <w:t>тся в определенных видах деят</w:t>
      </w:r>
      <w:r w:rsidR="00FA4C42" w:rsidRPr="005A70B2">
        <w:rPr>
          <w:w w:val="105"/>
          <w:sz w:val="24"/>
          <w:szCs w:val="24"/>
        </w:rPr>
        <w:t xml:space="preserve">ельности: </w:t>
      </w:r>
      <w:r w:rsidRPr="005A70B2">
        <w:rPr>
          <w:w w:val="105"/>
          <w:sz w:val="24"/>
          <w:szCs w:val="24"/>
        </w:rPr>
        <w:t>в раннем возрасте это предметная</w:t>
      </w:r>
      <w:r w:rsidR="00FA4C42" w:rsidRPr="005A70B2">
        <w:rPr>
          <w:w w:val="105"/>
          <w:sz w:val="24"/>
          <w:szCs w:val="24"/>
        </w:rPr>
        <w:t xml:space="preserve"> деятельность и игры с составными и динамическими игрушками; экспериментирование с материал</w:t>
      </w:r>
      <w:r w:rsidRPr="005A70B2">
        <w:rPr>
          <w:w w:val="105"/>
          <w:sz w:val="24"/>
          <w:szCs w:val="24"/>
        </w:rPr>
        <w:t>ами и веществами</w:t>
      </w:r>
      <w:r w:rsidR="00FA4C42" w:rsidRPr="005A70B2">
        <w:rPr>
          <w:w w:val="105"/>
          <w:sz w:val="24"/>
          <w:szCs w:val="24"/>
        </w:rPr>
        <w:t xml:space="preserve"> (песок, вода, и пр.), общение с взрослым и совместные игры со сверстниками под руководством взрослого.</w:t>
      </w:r>
    </w:p>
    <w:p w:rsidR="003A71AA" w:rsidRPr="005A70B2" w:rsidRDefault="0043474A" w:rsidP="005A70B2">
      <w:pPr>
        <w:spacing w:before="9" w:line="285" w:lineRule="auto"/>
        <w:ind w:right="233" w:firstLine="567"/>
        <w:jc w:val="both"/>
        <w:rPr>
          <w:sz w:val="24"/>
          <w:szCs w:val="24"/>
        </w:rPr>
      </w:pPr>
      <w:r w:rsidRPr="005A70B2">
        <w:rPr>
          <w:w w:val="105"/>
          <w:sz w:val="24"/>
          <w:szCs w:val="24"/>
        </w:rPr>
        <w:t>Для детей дошкольного в</w:t>
      </w:r>
      <w:r w:rsidR="00FA4C42" w:rsidRPr="005A70B2">
        <w:rPr>
          <w:w w:val="105"/>
          <w:sz w:val="24"/>
          <w:szCs w:val="24"/>
        </w:rPr>
        <w:t>озраста это игровая деятельность, включая сюжетн</w:t>
      </w:r>
      <w:proofErr w:type="gramStart"/>
      <w:r w:rsidR="00FA4C42" w:rsidRPr="005A70B2">
        <w:rPr>
          <w:w w:val="105"/>
          <w:sz w:val="24"/>
          <w:szCs w:val="24"/>
        </w:rPr>
        <w:t>о-</w:t>
      </w:r>
      <w:proofErr w:type="gramEnd"/>
      <w:r w:rsidR="00FA4C42" w:rsidRPr="005A70B2">
        <w:rPr>
          <w:w w:val="105"/>
          <w:sz w:val="24"/>
          <w:szCs w:val="24"/>
        </w:rPr>
        <w:t xml:space="preserve"> ролевую игру как ведущую деятельность детей дошкольного возра</w:t>
      </w:r>
      <w:r w:rsidRPr="005A70B2">
        <w:rPr>
          <w:w w:val="105"/>
          <w:sz w:val="24"/>
          <w:szCs w:val="24"/>
        </w:rPr>
        <w:t>ста, а такие игру с п</w:t>
      </w:r>
      <w:r w:rsidR="00FA4C42" w:rsidRPr="005A70B2">
        <w:rPr>
          <w:w w:val="105"/>
          <w:sz w:val="24"/>
          <w:szCs w:val="24"/>
        </w:rPr>
        <w:t>рав</w:t>
      </w:r>
      <w:r w:rsidRPr="005A70B2">
        <w:rPr>
          <w:w w:val="105"/>
          <w:sz w:val="24"/>
          <w:szCs w:val="24"/>
        </w:rPr>
        <w:t>илами и другие виды игры, коммун</w:t>
      </w:r>
      <w:r w:rsidR="00FA4C42" w:rsidRPr="005A70B2">
        <w:rPr>
          <w:w w:val="105"/>
          <w:sz w:val="24"/>
          <w:szCs w:val="24"/>
        </w:rPr>
        <w:t>икати</w:t>
      </w:r>
      <w:r w:rsidRPr="005A70B2">
        <w:rPr>
          <w:w w:val="105"/>
          <w:sz w:val="24"/>
          <w:szCs w:val="24"/>
        </w:rPr>
        <w:t>вная и позн</w:t>
      </w:r>
      <w:r w:rsidR="00FA4C42" w:rsidRPr="005A70B2">
        <w:rPr>
          <w:w w:val="105"/>
          <w:sz w:val="24"/>
          <w:szCs w:val="24"/>
        </w:rPr>
        <w:t>авательно-исследовательская, восприятие</w:t>
      </w:r>
      <w:r w:rsidR="00FA4C42" w:rsidRPr="005A70B2">
        <w:rPr>
          <w:spacing w:val="-1"/>
          <w:w w:val="105"/>
          <w:sz w:val="24"/>
          <w:szCs w:val="24"/>
        </w:rPr>
        <w:t xml:space="preserve"> </w:t>
      </w:r>
      <w:r w:rsidRPr="005A70B2">
        <w:rPr>
          <w:w w:val="105"/>
          <w:sz w:val="24"/>
          <w:szCs w:val="24"/>
        </w:rPr>
        <w:t>худож</w:t>
      </w:r>
      <w:r w:rsidR="00FA4C42" w:rsidRPr="005A70B2">
        <w:rPr>
          <w:w w:val="105"/>
          <w:sz w:val="24"/>
          <w:szCs w:val="24"/>
        </w:rPr>
        <w:t>ественной</w:t>
      </w:r>
      <w:r w:rsidR="00FA4C42" w:rsidRPr="005A70B2">
        <w:rPr>
          <w:spacing w:val="-15"/>
          <w:w w:val="105"/>
          <w:sz w:val="24"/>
          <w:szCs w:val="24"/>
        </w:rPr>
        <w:t xml:space="preserve"> </w:t>
      </w:r>
      <w:r w:rsidR="00FA4C42" w:rsidRPr="005A70B2">
        <w:rPr>
          <w:w w:val="105"/>
          <w:sz w:val="24"/>
          <w:szCs w:val="24"/>
        </w:rPr>
        <w:t>литературы и</w:t>
      </w:r>
      <w:r w:rsidR="00FA4C42" w:rsidRPr="005A70B2">
        <w:rPr>
          <w:spacing w:val="-12"/>
          <w:w w:val="105"/>
          <w:sz w:val="24"/>
          <w:szCs w:val="24"/>
        </w:rPr>
        <w:t xml:space="preserve"> </w:t>
      </w:r>
      <w:r w:rsidR="00FA4C42" w:rsidRPr="005A70B2">
        <w:rPr>
          <w:w w:val="105"/>
          <w:sz w:val="24"/>
          <w:szCs w:val="24"/>
        </w:rPr>
        <w:t>фольклора,</w:t>
      </w:r>
      <w:r w:rsidR="00FA4C42" w:rsidRPr="005A70B2">
        <w:rPr>
          <w:spacing w:val="2"/>
          <w:w w:val="105"/>
          <w:sz w:val="24"/>
          <w:szCs w:val="24"/>
        </w:rPr>
        <w:t xml:space="preserve"> </w:t>
      </w:r>
      <w:r w:rsidR="00FA4C42" w:rsidRPr="005A70B2">
        <w:rPr>
          <w:w w:val="105"/>
          <w:sz w:val="24"/>
          <w:szCs w:val="24"/>
        </w:rPr>
        <w:t>самообслуживание</w:t>
      </w:r>
      <w:r w:rsidR="00FA4C42" w:rsidRPr="005A70B2">
        <w:rPr>
          <w:spacing w:val="-18"/>
          <w:w w:val="105"/>
          <w:sz w:val="24"/>
          <w:szCs w:val="24"/>
        </w:rPr>
        <w:t xml:space="preserve"> </w:t>
      </w:r>
      <w:r w:rsidR="00FA4C42" w:rsidRPr="005A70B2">
        <w:rPr>
          <w:w w:val="105"/>
          <w:sz w:val="24"/>
          <w:szCs w:val="24"/>
        </w:rPr>
        <w:t>и</w:t>
      </w:r>
      <w:r w:rsidR="00FA4C42" w:rsidRPr="005A70B2">
        <w:rPr>
          <w:spacing w:val="-13"/>
          <w:w w:val="105"/>
          <w:sz w:val="24"/>
          <w:szCs w:val="24"/>
        </w:rPr>
        <w:t xml:space="preserve"> </w:t>
      </w:r>
      <w:r w:rsidRPr="005A70B2">
        <w:rPr>
          <w:w w:val="105"/>
          <w:sz w:val="24"/>
          <w:szCs w:val="24"/>
        </w:rPr>
        <w:t>элементарный бытово</w:t>
      </w:r>
      <w:r w:rsidR="00FA4C42" w:rsidRPr="005A70B2">
        <w:rPr>
          <w:w w:val="105"/>
          <w:sz w:val="24"/>
          <w:szCs w:val="24"/>
        </w:rPr>
        <w:t>й</w:t>
      </w:r>
      <w:r w:rsidR="00FA4C42" w:rsidRPr="005A70B2">
        <w:rPr>
          <w:spacing w:val="-9"/>
          <w:w w:val="105"/>
          <w:sz w:val="24"/>
          <w:szCs w:val="24"/>
        </w:rPr>
        <w:t xml:space="preserve"> </w:t>
      </w:r>
      <w:r w:rsidR="00FA4C42" w:rsidRPr="005A70B2">
        <w:rPr>
          <w:w w:val="105"/>
          <w:sz w:val="24"/>
          <w:szCs w:val="24"/>
        </w:rPr>
        <w:t>труд</w:t>
      </w:r>
      <w:r w:rsidR="00FA4C42" w:rsidRPr="005A70B2">
        <w:rPr>
          <w:spacing w:val="-19"/>
          <w:w w:val="105"/>
          <w:sz w:val="24"/>
          <w:szCs w:val="24"/>
        </w:rPr>
        <w:t xml:space="preserve"> </w:t>
      </w:r>
      <w:r w:rsidR="00FA4C42" w:rsidRPr="005A70B2">
        <w:rPr>
          <w:w w:val="105"/>
          <w:sz w:val="24"/>
          <w:szCs w:val="24"/>
        </w:rPr>
        <w:t>(в</w:t>
      </w:r>
      <w:r w:rsidR="00FA4C42" w:rsidRPr="005A70B2">
        <w:rPr>
          <w:spacing w:val="-22"/>
          <w:w w:val="105"/>
          <w:sz w:val="24"/>
          <w:szCs w:val="24"/>
        </w:rPr>
        <w:t xml:space="preserve"> </w:t>
      </w:r>
      <w:r w:rsidR="00FA4C42" w:rsidRPr="005A70B2">
        <w:rPr>
          <w:w w:val="105"/>
          <w:sz w:val="24"/>
          <w:szCs w:val="24"/>
        </w:rPr>
        <w:t>помещении</w:t>
      </w:r>
      <w:r w:rsidR="00FA4C42" w:rsidRPr="005A70B2">
        <w:rPr>
          <w:spacing w:val="-6"/>
          <w:w w:val="105"/>
          <w:sz w:val="24"/>
          <w:szCs w:val="24"/>
        </w:rPr>
        <w:t xml:space="preserve"> </w:t>
      </w:r>
      <w:r w:rsidR="00FA4C42" w:rsidRPr="005A70B2">
        <w:rPr>
          <w:w w:val="105"/>
          <w:sz w:val="24"/>
          <w:szCs w:val="24"/>
        </w:rPr>
        <w:t>и</w:t>
      </w:r>
      <w:r w:rsidR="00FA4C42" w:rsidRPr="005A70B2">
        <w:rPr>
          <w:spacing w:val="-24"/>
          <w:w w:val="105"/>
          <w:sz w:val="24"/>
          <w:szCs w:val="24"/>
        </w:rPr>
        <w:t xml:space="preserve"> </w:t>
      </w:r>
      <w:r w:rsidR="00FA4C42" w:rsidRPr="005A70B2">
        <w:rPr>
          <w:w w:val="105"/>
          <w:sz w:val="24"/>
          <w:szCs w:val="24"/>
        </w:rPr>
        <w:t>на</w:t>
      </w:r>
      <w:r w:rsidR="00FA4C42" w:rsidRPr="005A70B2">
        <w:rPr>
          <w:spacing w:val="-22"/>
          <w:w w:val="105"/>
          <w:sz w:val="24"/>
          <w:szCs w:val="24"/>
        </w:rPr>
        <w:t xml:space="preserve"> </w:t>
      </w:r>
      <w:r w:rsidR="00FA4C42" w:rsidRPr="005A70B2">
        <w:rPr>
          <w:w w:val="105"/>
          <w:sz w:val="24"/>
          <w:szCs w:val="24"/>
        </w:rPr>
        <w:t>улице),</w:t>
      </w:r>
      <w:r w:rsidR="00FA4C42" w:rsidRPr="005A70B2">
        <w:rPr>
          <w:spacing w:val="-13"/>
          <w:w w:val="105"/>
          <w:sz w:val="24"/>
          <w:szCs w:val="24"/>
        </w:rPr>
        <w:t xml:space="preserve"> </w:t>
      </w:r>
      <w:r w:rsidR="00FA4C42" w:rsidRPr="005A70B2">
        <w:rPr>
          <w:w w:val="105"/>
          <w:sz w:val="24"/>
          <w:szCs w:val="24"/>
        </w:rPr>
        <w:t>конструирование</w:t>
      </w:r>
      <w:r w:rsidR="00FA4C42" w:rsidRPr="005A70B2">
        <w:rPr>
          <w:spacing w:val="-21"/>
          <w:w w:val="105"/>
          <w:sz w:val="24"/>
          <w:szCs w:val="24"/>
        </w:rPr>
        <w:t xml:space="preserve"> </w:t>
      </w:r>
      <w:r w:rsidR="00FA4C42" w:rsidRPr="005A70B2">
        <w:rPr>
          <w:w w:val="105"/>
          <w:sz w:val="24"/>
          <w:szCs w:val="24"/>
        </w:rPr>
        <w:t>из</w:t>
      </w:r>
      <w:r w:rsidR="00FA4C42" w:rsidRPr="005A70B2">
        <w:rPr>
          <w:spacing w:val="-21"/>
          <w:w w:val="105"/>
          <w:sz w:val="24"/>
          <w:szCs w:val="24"/>
        </w:rPr>
        <w:t xml:space="preserve"> </w:t>
      </w:r>
      <w:r w:rsidR="00FA4C42" w:rsidRPr="005A70B2">
        <w:rPr>
          <w:w w:val="105"/>
          <w:sz w:val="24"/>
          <w:szCs w:val="24"/>
        </w:rPr>
        <w:t>разного</w:t>
      </w:r>
      <w:r w:rsidR="00FA4C42" w:rsidRPr="005A70B2">
        <w:rPr>
          <w:spacing w:val="-19"/>
          <w:w w:val="105"/>
          <w:sz w:val="24"/>
          <w:szCs w:val="24"/>
        </w:rPr>
        <w:t xml:space="preserve"> </w:t>
      </w:r>
      <w:r w:rsidR="00FA4C42" w:rsidRPr="005A70B2">
        <w:rPr>
          <w:w w:val="105"/>
          <w:sz w:val="24"/>
          <w:szCs w:val="24"/>
        </w:rPr>
        <w:t>материала,</w:t>
      </w:r>
      <w:r w:rsidR="00FA4C42" w:rsidRPr="005A70B2">
        <w:rPr>
          <w:spacing w:val="-11"/>
          <w:w w:val="105"/>
          <w:sz w:val="24"/>
          <w:szCs w:val="24"/>
        </w:rPr>
        <w:t xml:space="preserve"> </w:t>
      </w:r>
      <w:r w:rsidR="00FA4C42" w:rsidRPr="005A70B2">
        <w:rPr>
          <w:w w:val="105"/>
          <w:sz w:val="24"/>
          <w:szCs w:val="24"/>
        </w:rPr>
        <w:t>включая конструкторы, модули, бумагу, природный и иной материал, изобразительная (рисования, лепки, аппликации), музыкальная (восприятие и понимание смысла музыкальных произведений, пение, музыкально-ритмические</w:t>
      </w:r>
      <w:r w:rsidRPr="005A70B2">
        <w:rPr>
          <w:w w:val="105"/>
          <w:sz w:val="24"/>
          <w:szCs w:val="24"/>
        </w:rPr>
        <w:t xml:space="preserve"> движения, игры на детских музык</w:t>
      </w:r>
      <w:r w:rsidR="00FA4C42" w:rsidRPr="005A70B2">
        <w:rPr>
          <w:w w:val="105"/>
          <w:sz w:val="24"/>
          <w:szCs w:val="24"/>
        </w:rPr>
        <w:t>ал</w:t>
      </w:r>
      <w:r w:rsidRPr="005A70B2">
        <w:rPr>
          <w:w w:val="105"/>
          <w:sz w:val="24"/>
          <w:szCs w:val="24"/>
        </w:rPr>
        <w:t xml:space="preserve">ьных </w:t>
      </w:r>
      <w:proofErr w:type="spellStart"/>
      <w:r w:rsidRPr="005A70B2">
        <w:rPr>
          <w:w w:val="105"/>
          <w:sz w:val="24"/>
          <w:szCs w:val="24"/>
        </w:rPr>
        <w:t>инструмент</w:t>
      </w:r>
      <w:proofErr w:type="gramStart"/>
      <w:r w:rsidR="00FA4C42" w:rsidRPr="005A70B2">
        <w:rPr>
          <w:w w:val="105"/>
          <w:sz w:val="24"/>
          <w:szCs w:val="24"/>
        </w:rPr>
        <w:t>ax</w:t>
      </w:r>
      <w:proofErr w:type="spellEnd"/>
      <w:proofErr w:type="gramEnd"/>
      <w:r w:rsidR="00FA4C42" w:rsidRPr="005A70B2">
        <w:rPr>
          <w:w w:val="105"/>
          <w:sz w:val="24"/>
          <w:szCs w:val="24"/>
        </w:rPr>
        <w:t xml:space="preserve">) </w:t>
      </w:r>
      <w:r w:rsidR="00FA4C42" w:rsidRPr="005A70B2">
        <w:rPr>
          <w:color w:val="4F4F4F"/>
          <w:w w:val="105"/>
          <w:sz w:val="24"/>
          <w:szCs w:val="24"/>
        </w:rPr>
        <w:t xml:space="preserve">и </w:t>
      </w:r>
      <w:r w:rsidR="00FA4C42" w:rsidRPr="005A70B2">
        <w:rPr>
          <w:w w:val="105"/>
          <w:sz w:val="24"/>
          <w:szCs w:val="24"/>
        </w:rPr>
        <w:t>двигательная (овладение основным</w:t>
      </w:r>
      <w:r w:rsidRPr="005A70B2">
        <w:rPr>
          <w:w w:val="105"/>
          <w:sz w:val="24"/>
          <w:szCs w:val="24"/>
        </w:rPr>
        <w:t>и</w:t>
      </w:r>
      <w:r w:rsidR="00FA4C42" w:rsidRPr="005A70B2">
        <w:rPr>
          <w:w w:val="105"/>
          <w:sz w:val="24"/>
          <w:szCs w:val="24"/>
        </w:rPr>
        <w:t xml:space="preserve"> движениями) формы а</w:t>
      </w:r>
      <w:r w:rsidRPr="005A70B2">
        <w:rPr>
          <w:w w:val="105"/>
          <w:sz w:val="24"/>
          <w:szCs w:val="24"/>
        </w:rPr>
        <w:t>к</w:t>
      </w:r>
      <w:r w:rsidR="00FA4C42" w:rsidRPr="005A70B2">
        <w:rPr>
          <w:w w:val="105"/>
          <w:sz w:val="24"/>
          <w:szCs w:val="24"/>
        </w:rPr>
        <w:t>тивности ребенка.</w:t>
      </w:r>
    </w:p>
    <w:p w:rsidR="003A71AA" w:rsidRPr="005A70B2" w:rsidRDefault="00FA4C42" w:rsidP="005A70B2">
      <w:pPr>
        <w:spacing w:before="11" w:line="285" w:lineRule="auto"/>
        <w:ind w:right="228" w:firstLine="567"/>
        <w:jc w:val="both"/>
        <w:rPr>
          <w:sz w:val="24"/>
          <w:szCs w:val="24"/>
        </w:rPr>
      </w:pPr>
      <w:r w:rsidRPr="005A70B2">
        <w:rPr>
          <w:sz w:val="24"/>
          <w:szCs w:val="24"/>
        </w:rPr>
        <w:t>В Программе также предста</w:t>
      </w:r>
      <w:r w:rsidR="0043474A" w:rsidRPr="005A70B2">
        <w:rPr>
          <w:sz w:val="24"/>
          <w:szCs w:val="24"/>
        </w:rPr>
        <w:t>влены:  особенности  традиционн</w:t>
      </w:r>
      <w:r w:rsidRPr="005A70B2">
        <w:rPr>
          <w:sz w:val="24"/>
          <w:szCs w:val="24"/>
        </w:rPr>
        <w:t>ых  событий, праздников,   мероприятий;   организация   разви</w:t>
      </w:r>
      <w:r w:rsidR="0043474A" w:rsidRPr="005A70B2">
        <w:rPr>
          <w:sz w:val="24"/>
          <w:szCs w:val="24"/>
        </w:rPr>
        <w:t>вающей   предметно-пространствен</w:t>
      </w:r>
      <w:r w:rsidRPr="005A70B2">
        <w:rPr>
          <w:sz w:val="24"/>
          <w:szCs w:val="24"/>
        </w:rPr>
        <w:t>ной среды; сп</w:t>
      </w:r>
      <w:r w:rsidR="0043474A" w:rsidRPr="005A70B2">
        <w:rPr>
          <w:sz w:val="24"/>
          <w:szCs w:val="24"/>
        </w:rPr>
        <w:t>особы и н</w:t>
      </w:r>
      <w:r w:rsidRPr="005A70B2">
        <w:rPr>
          <w:sz w:val="24"/>
          <w:szCs w:val="24"/>
        </w:rPr>
        <w:t>аправления поддер</w:t>
      </w:r>
      <w:r w:rsidR="0043474A" w:rsidRPr="005A70B2">
        <w:rPr>
          <w:sz w:val="24"/>
          <w:szCs w:val="24"/>
        </w:rPr>
        <w:t>ж</w:t>
      </w:r>
      <w:r w:rsidRPr="005A70B2">
        <w:rPr>
          <w:sz w:val="24"/>
          <w:szCs w:val="24"/>
        </w:rPr>
        <w:t>ки детской  инициативы;  особенности взаимодействия педагогического коллектива с семьями</w:t>
      </w:r>
      <w:r w:rsidRPr="005A70B2">
        <w:rPr>
          <w:spacing w:val="35"/>
          <w:sz w:val="24"/>
          <w:szCs w:val="24"/>
        </w:rPr>
        <w:t xml:space="preserve"> </w:t>
      </w:r>
      <w:r w:rsidR="0043474A" w:rsidRPr="005A70B2">
        <w:rPr>
          <w:sz w:val="24"/>
          <w:szCs w:val="24"/>
        </w:rPr>
        <w:t>восп</w:t>
      </w:r>
      <w:r w:rsidRPr="005A70B2">
        <w:rPr>
          <w:sz w:val="24"/>
          <w:szCs w:val="24"/>
        </w:rPr>
        <w:t>итанников.</w:t>
      </w:r>
    </w:p>
    <w:p w:rsidR="003A71AA" w:rsidRPr="005A70B2" w:rsidRDefault="00FA4C42" w:rsidP="005A70B2">
      <w:pPr>
        <w:spacing w:line="276" w:lineRule="auto"/>
        <w:ind w:firstLine="567"/>
        <w:jc w:val="both"/>
        <w:rPr>
          <w:sz w:val="24"/>
          <w:szCs w:val="24"/>
        </w:rPr>
      </w:pPr>
      <w:r w:rsidRPr="005A70B2">
        <w:rPr>
          <w:sz w:val="24"/>
          <w:szCs w:val="24"/>
        </w:rPr>
        <w:t>Часть, формируемая учас</w:t>
      </w:r>
      <w:r w:rsidR="0043474A" w:rsidRPr="005A70B2">
        <w:rPr>
          <w:sz w:val="24"/>
          <w:szCs w:val="24"/>
        </w:rPr>
        <w:t>тниками образов</w:t>
      </w:r>
      <w:r w:rsidRPr="005A70B2">
        <w:rPr>
          <w:sz w:val="24"/>
          <w:szCs w:val="24"/>
        </w:rPr>
        <w:t>ательных отношений, учитывает</w:t>
      </w:r>
      <w:r w:rsidR="0043474A" w:rsidRPr="005A70B2">
        <w:rPr>
          <w:sz w:val="24"/>
          <w:szCs w:val="24"/>
        </w:rPr>
        <w:t xml:space="preserve"> образовательные потребности и интересы воспитанн</w:t>
      </w:r>
      <w:r w:rsidRPr="005A70B2">
        <w:rPr>
          <w:sz w:val="24"/>
          <w:szCs w:val="24"/>
        </w:rPr>
        <w:t>ик</w:t>
      </w:r>
      <w:r w:rsidR="0043474A" w:rsidRPr="005A70B2">
        <w:rPr>
          <w:sz w:val="24"/>
          <w:szCs w:val="24"/>
        </w:rPr>
        <w:t>ов</w:t>
      </w:r>
      <w:r w:rsidRPr="005A70B2">
        <w:rPr>
          <w:sz w:val="24"/>
          <w:szCs w:val="24"/>
        </w:rPr>
        <w:t>, членов их семей и педагогов.</w:t>
      </w:r>
    </w:p>
    <w:p w:rsidR="003A71AA" w:rsidRPr="005A70B2" w:rsidRDefault="00FA4C42" w:rsidP="005A70B2">
      <w:pPr>
        <w:spacing w:before="45" w:line="288" w:lineRule="auto"/>
        <w:ind w:right="244" w:firstLine="567"/>
        <w:jc w:val="both"/>
        <w:rPr>
          <w:sz w:val="24"/>
          <w:szCs w:val="24"/>
        </w:rPr>
      </w:pPr>
      <w:r w:rsidRPr="005A70B2">
        <w:rPr>
          <w:sz w:val="24"/>
          <w:szCs w:val="24"/>
        </w:rPr>
        <w:t>Оптимальными методами реализации программы являю вся проблемное и игровое обучение.</w:t>
      </w:r>
    </w:p>
    <w:p w:rsidR="003A71AA" w:rsidRPr="005A70B2" w:rsidRDefault="00FA4C42" w:rsidP="005A70B2">
      <w:pPr>
        <w:spacing w:before="6" w:line="288" w:lineRule="auto"/>
        <w:ind w:right="231" w:firstLine="567"/>
        <w:jc w:val="both"/>
        <w:rPr>
          <w:sz w:val="24"/>
          <w:szCs w:val="24"/>
        </w:rPr>
      </w:pPr>
      <w:r w:rsidRPr="005A70B2">
        <w:rPr>
          <w:b/>
          <w:sz w:val="24"/>
          <w:szCs w:val="24"/>
        </w:rPr>
        <w:t xml:space="preserve">Организационный раздел </w:t>
      </w:r>
      <w:r w:rsidRPr="005A70B2">
        <w:rPr>
          <w:sz w:val="24"/>
          <w:szCs w:val="24"/>
        </w:rPr>
        <w:t>содержит описание мат</w:t>
      </w:r>
      <w:r w:rsidR="0043474A" w:rsidRPr="005A70B2">
        <w:rPr>
          <w:sz w:val="24"/>
          <w:szCs w:val="24"/>
        </w:rPr>
        <w:t>ериально-технического обеспечени</w:t>
      </w:r>
      <w:r w:rsidRPr="005A70B2">
        <w:rPr>
          <w:sz w:val="24"/>
          <w:szCs w:val="24"/>
        </w:rPr>
        <w:t>я  Программы,  обеспечение  методическими  материалами  и  средст</w:t>
      </w:r>
      <w:r w:rsidRPr="005A70B2">
        <w:rPr>
          <w:sz w:val="24"/>
          <w:szCs w:val="24"/>
        </w:rPr>
        <w:t>вами обучения и воспитания, организаци</w:t>
      </w:r>
      <w:r w:rsidR="0043474A" w:rsidRPr="005A70B2">
        <w:rPr>
          <w:sz w:val="24"/>
          <w:szCs w:val="24"/>
        </w:rPr>
        <w:t>ю</w:t>
      </w:r>
      <w:r w:rsidRPr="005A70B2">
        <w:rPr>
          <w:sz w:val="24"/>
          <w:szCs w:val="24"/>
        </w:rPr>
        <w:t xml:space="preserve"> режима пребывания</w:t>
      </w:r>
      <w:r w:rsidRPr="005A70B2">
        <w:rPr>
          <w:spacing w:val="25"/>
          <w:sz w:val="24"/>
          <w:szCs w:val="24"/>
        </w:rPr>
        <w:t xml:space="preserve"> </w:t>
      </w:r>
      <w:r w:rsidRPr="005A70B2">
        <w:rPr>
          <w:sz w:val="24"/>
          <w:szCs w:val="24"/>
        </w:rPr>
        <w:t>детей.</w:t>
      </w:r>
    </w:p>
    <w:p w:rsidR="003A71AA" w:rsidRPr="005A70B2" w:rsidRDefault="00FA4C42" w:rsidP="005A70B2">
      <w:pPr>
        <w:spacing w:before="5" w:line="273" w:lineRule="auto"/>
        <w:ind w:right="239" w:firstLine="567"/>
        <w:jc w:val="both"/>
        <w:rPr>
          <w:sz w:val="24"/>
          <w:szCs w:val="24"/>
        </w:rPr>
      </w:pPr>
      <w:r w:rsidRPr="005A70B2">
        <w:rPr>
          <w:w w:val="105"/>
          <w:sz w:val="24"/>
          <w:szCs w:val="24"/>
        </w:rPr>
        <w:t>Программа реализуется я течение всего времени пребывания детей в ДОУ</w:t>
      </w:r>
      <w:r w:rsidR="0043474A" w:rsidRPr="005A70B2">
        <w:rPr>
          <w:w w:val="105"/>
          <w:sz w:val="24"/>
          <w:szCs w:val="24"/>
        </w:rPr>
        <w:t xml:space="preserve"> и может корректироваться в свя</w:t>
      </w:r>
      <w:r w:rsidRPr="005A70B2">
        <w:rPr>
          <w:w w:val="105"/>
          <w:sz w:val="24"/>
          <w:szCs w:val="24"/>
        </w:rPr>
        <w:t>зи с изменениями:</w:t>
      </w:r>
    </w:p>
    <w:p w:rsidR="003A71AA" w:rsidRPr="005A70B2" w:rsidRDefault="00FA4C42" w:rsidP="005A70B2">
      <w:pPr>
        <w:pStyle w:val="a5"/>
        <w:numPr>
          <w:ilvl w:val="0"/>
          <w:numId w:val="1"/>
        </w:numPr>
        <w:tabs>
          <w:tab w:val="left" w:pos="970"/>
        </w:tabs>
        <w:spacing w:before="22"/>
        <w:ind w:left="0" w:firstLine="567"/>
        <w:jc w:val="both"/>
        <w:rPr>
          <w:sz w:val="24"/>
          <w:szCs w:val="24"/>
        </w:rPr>
      </w:pPr>
      <w:r w:rsidRPr="005A70B2">
        <w:rPr>
          <w:w w:val="105"/>
          <w:sz w:val="24"/>
          <w:szCs w:val="24"/>
        </w:rPr>
        <w:t>нормативно-правовой базы</w:t>
      </w:r>
      <w:r w:rsidRPr="005A70B2">
        <w:rPr>
          <w:spacing w:val="6"/>
          <w:w w:val="105"/>
          <w:sz w:val="24"/>
          <w:szCs w:val="24"/>
        </w:rPr>
        <w:t xml:space="preserve"> </w:t>
      </w:r>
      <w:r w:rsidRPr="005A70B2">
        <w:rPr>
          <w:w w:val="105"/>
          <w:sz w:val="24"/>
          <w:szCs w:val="24"/>
        </w:rPr>
        <w:t>ДОУ,</w:t>
      </w:r>
    </w:p>
    <w:p w:rsidR="003A71AA" w:rsidRPr="005A70B2" w:rsidRDefault="0043474A" w:rsidP="005A70B2">
      <w:pPr>
        <w:pStyle w:val="a5"/>
        <w:numPr>
          <w:ilvl w:val="0"/>
          <w:numId w:val="1"/>
        </w:numPr>
        <w:tabs>
          <w:tab w:val="left" w:pos="974"/>
        </w:tabs>
        <w:spacing w:before="45"/>
        <w:ind w:left="0" w:firstLine="567"/>
        <w:jc w:val="both"/>
        <w:rPr>
          <w:sz w:val="24"/>
          <w:szCs w:val="24"/>
        </w:rPr>
      </w:pPr>
      <w:r w:rsidRPr="005A70B2">
        <w:rPr>
          <w:sz w:val="24"/>
          <w:szCs w:val="24"/>
        </w:rPr>
        <w:t>об</w:t>
      </w:r>
      <w:r w:rsidR="00FA4C42" w:rsidRPr="005A70B2">
        <w:rPr>
          <w:sz w:val="24"/>
          <w:szCs w:val="24"/>
        </w:rPr>
        <w:t>разователь</w:t>
      </w:r>
      <w:r w:rsidRPr="005A70B2">
        <w:rPr>
          <w:sz w:val="24"/>
          <w:szCs w:val="24"/>
        </w:rPr>
        <w:t>н</w:t>
      </w:r>
      <w:r w:rsidR="00FA4C42" w:rsidRPr="005A70B2">
        <w:rPr>
          <w:sz w:val="24"/>
          <w:szCs w:val="24"/>
        </w:rPr>
        <w:t xml:space="preserve">ого </w:t>
      </w:r>
      <w:r w:rsidR="00FA4C42" w:rsidRPr="005A70B2">
        <w:rPr>
          <w:spacing w:val="2"/>
          <w:sz w:val="24"/>
          <w:szCs w:val="24"/>
        </w:rPr>
        <w:t>запроса</w:t>
      </w:r>
      <w:r w:rsidR="00FA4C42" w:rsidRPr="005A70B2">
        <w:rPr>
          <w:spacing w:val="20"/>
          <w:sz w:val="24"/>
          <w:szCs w:val="24"/>
        </w:rPr>
        <w:t xml:space="preserve"> </w:t>
      </w:r>
      <w:r w:rsidR="00FA4C42" w:rsidRPr="005A70B2">
        <w:rPr>
          <w:sz w:val="24"/>
          <w:szCs w:val="24"/>
        </w:rPr>
        <w:t>родителей,</w:t>
      </w:r>
    </w:p>
    <w:p w:rsidR="003A71AA" w:rsidRPr="005A70B2" w:rsidRDefault="005A70B2" w:rsidP="005A70B2">
      <w:pPr>
        <w:pStyle w:val="a5"/>
        <w:numPr>
          <w:ilvl w:val="0"/>
          <w:numId w:val="1"/>
        </w:numPr>
        <w:tabs>
          <w:tab w:val="left" w:pos="980"/>
        </w:tabs>
        <w:spacing w:before="110"/>
        <w:ind w:left="0" w:firstLine="567"/>
        <w:jc w:val="both"/>
        <w:rPr>
          <w:sz w:val="24"/>
          <w:szCs w:val="24"/>
        </w:rPr>
      </w:pPr>
      <w:r w:rsidRPr="005A70B2">
        <w:rPr>
          <w:spacing w:val="-1"/>
          <w:w w:val="103"/>
          <w:sz w:val="24"/>
          <w:szCs w:val="24"/>
        </w:rPr>
        <w:t>видовой структуры групп</w:t>
      </w:r>
    </w:p>
    <w:p w:rsidR="003A71AA" w:rsidRPr="005A70B2" w:rsidRDefault="005A70B2" w:rsidP="005A70B2">
      <w:pPr>
        <w:pStyle w:val="a5"/>
        <w:numPr>
          <w:ilvl w:val="0"/>
          <w:numId w:val="1"/>
        </w:numPr>
        <w:tabs>
          <w:tab w:val="left" w:pos="972"/>
        </w:tabs>
        <w:spacing w:before="96"/>
        <w:ind w:left="0" w:firstLine="567"/>
        <w:jc w:val="both"/>
        <w:rPr>
          <w:color w:val="111111"/>
          <w:sz w:val="24"/>
          <w:szCs w:val="24"/>
        </w:rPr>
      </w:pPr>
      <w:r w:rsidRPr="005A70B2">
        <w:rPr>
          <w:sz w:val="24"/>
          <w:szCs w:val="24"/>
        </w:rPr>
        <w:t>выходом примерных основных</w:t>
      </w:r>
      <w:r w:rsidR="00FA4C42" w:rsidRPr="005A70B2">
        <w:rPr>
          <w:i/>
          <w:sz w:val="24"/>
          <w:szCs w:val="24"/>
        </w:rPr>
        <w:t xml:space="preserve"> </w:t>
      </w:r>
      <w:r w:rsidRPr="00A44276">
        <w:rPr>
          <w:sz w:val="24"/>
          <w:szCs w:val="24"/>
        </w:rPr>
        <w:t>о</w:t>
      </w:r>
      <w:r w:rsidR="00FA4C42" w:rsidRPr="005A70B2">
        <w:rPr>
          <w:sz w:val="24"/>
          <w:szCs w:val="24"/>
        </w:rPr>
        <w:t>бразовательных</w:t>
      </w:r>
      <w:r w:rsidR="00FA4C42" w:rsidRPr="005A70B2">
        <w:rPr>
          <w:spacing w:val="13"/>
          <w:sz w:val="24"/>
          <w:szCs w:val="24"/>
        </w:rPr>
        <w:t xml:space="preserve"> </w:t>
      </w:r>
      <w:r w:rsidR="00FA4C42" w:rsidRPr="005A70B2">
        <w:rPr>
          <w:sz w:val="24"/>
          <w:szCs w:val="24"/>
        </w:rPr>
        <w:t>программ.</w:t>
      </w:r>
    </w:p>
    <w:sectPr w:rsidR="003A71AA" w:rsidRPr="005A70B2" w:rsidSect="005A70B2">
      <w:pgSz w:w="11900" w:h="16840"/>
      <w:pgMar w:top="1020" w:right="540" w:bottom="2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4E67"/>
    <w:multiLevelType w:val="hybridMultilevel"/>
    <w:tmpl w:val="F0047904"/>
    <w:lvl w:ilvl="0" w:tplc="13C834FA">
      <w:numFmt w:val="bullet"/>
      <w:lvlText w:val="•"/>
      <w:lvlJc w:val="left"/>
      <w:pPr>
        <w:ind w:left="223" w:hanging="146"/>
      </w:pPr>
      <w:rPr>
        <w:rFonts w:hint="default"/>
        <w:w w:val="83"/>
        <w:lang w:val="ru-RU" w:eastAsia="en-US" w:bidi="ar-SA"/>
      </w:rPr>
    </w:lvl>
    <w:lvl w:ilvl="1" w:tplc="E4B0F24A">
      <w:numFmt w:val="bullet"/>
      <w:lvlText w:val="•"/>
      <w:lvlJc w:val="left"/>
      <w:pPr>
        <w:ind w:left="1168" w:hanging="146"/>
      </w:pPr>
      <w:rPr>
        <w:rFonts w:hint="default"/>
        <w:lang w:val="ru-RU" w:eastAsia="en-US" w:bidi="ar-SA"/>
      </w:rPr>
    </w:lvl>
    <w:lvl w:ilvl="2" w:tplc="B78E579A">
      <w:numFmt w:val="bullet"/>
      <w:lvlText w:val="•"/>
      <w:lvlJc w:val="left"/>
      <w:pPr>
        <w:ind w:left="2116" w:hanging="146"/>
      </w:pPr>
      <w:rPr>
        <w:rFonts w:hint="default"/>
        <w:lang w:val="ru-RU" w:eastAsia="en-US" w:bidi="ar-SA"/>
      </w:rPr>
    </w:lvl>
    <w:lvl w:ilvl="3" w:tplc="205A858E">
      <w:numFmt w:val="bullet"/>
      <w:lvlText w:val="•"/>
      <w:lvlJc w:val="left"/>
      <w:pPr>
        <w:ind w:left="3064" w:hanging="146"/>
      </w:pPr>
      <w:rPr>
        <w:rFonts w:hint="default"/>
        <w:lang w:val="ru-RU" w:eastAsia="en-US" w:bidi="ar-SA"/>
      </w:rPr>
    </w:lvl>
    <w:lvl w:ilvl="4" w:tplc="FA120EAC">
      <w:numFmt w:val="bullet"/>
      <w:lvlText w:val="•"/>
      <w:lvlJc w:val="left"/>
      <w:pPr>
        <w:ind w:left="4012" w:hanging="146"/>
      </w:pPr>
      <w:rPr>
        <w:rFonts w:hint="default"/>
        <w:lang w:val="ru-RU" w:eastAsia="en-US" w:bidi="ar-SA"/>
      </w:rPr>
    </w:lvl>
    <w:lvl w:ilvl="5" w:tplc="1DC0AF88">
      <w:numFmt w:val="bullet"/>
      <w:lvlText w:val="•"/>
      <w:lvlJc w:val="left"/>
      <w:pPr>
        <w:ind w:left="4960" w:hanging="146"/>
      </w:pPr>
      <w:rPr>
        <w:rFonts w:hint="default"/>
        <w:lang w:val="ru-RU" w:eastAsia="en-US" w:bidi="ar-SA"/>
      </w:rPr>
    </w:lvl>
    <w:lvl w:ilvl="6" w:tplc="60A02F88">
      <w:numFmt w:val="bullet"/>
      <w:lvlText w:val="•"/>
      <w:lvlJc w:val="left"/>
      <w:pPr>
        <w:ind w:left="5908" w:hanging="146"/>
      </w:pPr>
      <w:rPr>
        <w:rFonts w:hint="default"/>
        <w:lang w:val="ru-RU" w:eastAsia="en-US" w:bidi="ar-SA"/>
      </w:rPr>
    </w:lvl>
    <w:lvl w:ilvl="7" w:tplc="B9020C18">
      <w:numFmt w:val="bullet"/>
      <w:lvlText w:val="•"/>
      <w:lvlJc w:val="left"/>
      <w:pPr>
        <w:ind w:left="6856" w:hanging="146"/>
      </w:pPr>
      <w:rPr>
        <w:rFonts w:hint="default"/>
        <w:lang w:val="ru-RU" w:eastAsia="en-US" w:bidi="ar-SA"/>
      </w:rPr>
    </w:lvl>
    <w:lvl w:ilvl="8" w:tplc="3F8688CE">
      <w:numFmt w:val="bullet"/>
      <w:lvlText w:val="•"/>
      <w:lvlJc w:val="left"/>
      <w:pPr>
        <w:ind w:left="7804" w:hanging="146"/>
      </w:pPr>
      <w:rPr>
        <w:rFonts w:hint="default"/>
        <w:lang w:val="ru-RU" w:eastAsia="en-US" w:bidi="ar-SA"/>
      </w:rPr>
    </w:lvl>
  </w:abstractNum>
  <w:abstractNum w:abstractNumId="1">
    <w:nsid w:val="356E09AE"/>
    <w:multiLevelType w:val="hybridMultilevel"/>
    <w:tmpl w:val="0D329A54"/>
    <w:lvl w:ilvl="0" w:tplc="0560720A">
      <w:numFmt w:val="bullet"/>
      <w:lvlText w:val="•"/>
      <w:lvlJc w:val="left"/>
      <w:pPr>
        <w:ind w:left="959" w:hanging="142"/>
      </w:pPr>
      <w:rPr>
        <w:rFonts w:hint="default"/>
        <w:w w:val="36"/>
        <w:lang w:val="ru-RU" w:eastAsia="en-US" w:bidi="ar-SA"/>
      </w:rPr>
    </w:lvl>
    <w:lvl w:ilvl="1" w:tplc="60507780">
      <w:numFmt w:val="bullet"/>
      <w:lvlText w:val="•"/>
      <w:lvlJc w:val="left"/>
      <w:pPr>
        <w:ind w:left="1834" w:hanging="142"/>
      </w:pPr>
      <w:rPr>
        <w:rFonts w:hint="default"/>
        <w:lang w:val="ru-RU" w:eastAsia="en-US" w:bidi="ar-SA"/>
      </w:rPr>
    </w:lvl>
    <w:lvl w:ilvl="2" w:tplc="E236AD42">
      <w:numFmt w:val="bullet"/>
      <w:lvlText w:val="•"/>
      <w:lvlJc w:val="left"/>
      <w:pPr>
        <w:ind w:left="2708" w:hanging="142"/>
      </w:pPr>
      <w:rPr>
        <w:rFonts w:hint="default"/>
        <w:lang w:val="ru-RU" w:eastAsia="en-US" w:bidi="ar-SA"/>
      </w:rPr>
    </w:lvl>
    <w:lvl w:ilvl="3" w:tplc="6CDA8036">
      <w:numFmt w:val="bullet"/>
      <w:lvlText w:val="•"/>
      <w:lvlJc w:val="left"/>
      <w:pPr>
        <w:ind w:left="3582" w:hanging="142"/>
      </w:pPr>
      <w:rPr>
        <w:rFonts w:hint="default"/>
        <w:lang w:val="ru-RU" w:eastAsia="en-US" w:bidi="ar-SA"/>
      </w:rPr>
    </w:lvl>
    <w:lvl w:ilvl="4" w:tplc="31588CD2">
      <w:numFmt w:val="bullet"/>
      <w:lvlText w:val="•"/>
      <w:lvlJc w:val="left"/>
      <w:pPr>
        <w:ind w:left="4456" w:hanging="142"/>
      </w:pPr>
      <w:rPr>
        <w:rFonts w:hint="default"/>
        <w:lang w:val="ru-RU" w:eastAsia="en-US" w:bidi="ar-SA"/>
      </w:rPr>
    </w:lvl>
    <w:lvl w:ilvl="5" w:tplc="F9BE83EA">
      <w:numFmt w:val="bullet"/>
      <w:lvlText w:val="•"/>
      <w:lvlJc w:val="left"/>
      <w:pPr>
        <w:ind w:left="5330" w:hanging="142"/>
      </w:pPr>
      <w:rPr>
        <w:rFonts w:hint="default"/>
        <w:lang w:val="ru-RU" w:eastAsia="en-US" w:bidi="ar-SA"/>
      </w:rPr>
    </w:lvl>
    <w:lvl w:ilvl="6" w:tplc="456CC1F4">
      <w:numFmt w:val="bullet"/>
      <w:lvlText w:val="•"/>
      <w:lvlJc w:val="left"/>
      <w:pPr>
        <w:ind w:left="6204" w:hanging="142"/>
      </w:pPr>
      <w:rPr>
        <w:rFonts w:hint="default"/>
        <w:lang w:val="ru-RU" w:eastAsia="en-US" w:bidi="ar-SA"/>
      </w:rPr>
    </w:lvl>
    <w:lvl w:ilvl="7" w:tplc="4B488BF8">
      <w:numFmt w:val="bullet"/>
      <w:lvlText w:val="•"/>
      <w:lvlJc w:val="left"/>
      <w:pPr>
        <w:ind w:left="7078" w:hanging="142"/>
      </w:pPr>
      <w:rPr>
        <w:rFonts w:hint="default"/>
        <w:lang w:val="ru-RU" w:eastAsia="en-US" w:bidi="ar-SA"/>
      </w:rPr>
    </w:lvl>
    <w:lvl w:ilvl="8" w:tplc="2D8A7134">
      <w:numFmt w:val="bullet"/>
      <w:lvlText w:val="•"/>
      <w:lvlJc w:val="left"/>
      <w:pPr>
        <w:ind w:left="7952" w:hanging="14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A71AA"/>
    <w:rsid w:val="000D7A25"/>
    <w:rsid w:val="003A71AA"/>
    <w:rsid w:val="0043474A"/>
    <w:rsid w:val="005A70B2"/>
    <w:rsid w:val="00A44276"/>
    <w:rsid w:val="00FA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71A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71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71AA"/>
    <w:rPr>
      <w:sz w:val="24"/>
      <w:szCs w:val="24"/>
    </w:rPr>
  </w:style>
  <w:style w:type="paragraph" w:styleId="a4">
    <w:name w:val="Title"/>
    <w:basedOn w:val="a"/>
    <w:uiPriority w:val="1"/>
    <w:qFormat/>
    <w:rsid w:val="003A71AA"/>
    <w:pPr>
      <w:spacing w:before="9"/>
      <w:ind w:left="212" w:right="335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3A71AA"/>
    <w:pPr>
      <w:ind w:left="969" w:hanging="145"/>
    </w:pPr>
  </w:style>
  <w:style w:type="paragraph" w:customStyle="1" w:styleId="TableParagraph">
    <w:name w:val="Table Paragraph"/>
    <w:basedOn w:val="a"/>
    <w:uiPriority w:val="1"/>
    <w:qFormat/>
    <w:rsid w:val="003A71A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2020-09-28T08:24:00Z</dcterms:created>
  <dcterms:modified xsi:type="dcterms:W3CDTF">2020-11-11T13:01:00Z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LastSaved">
    <vt:filetime>2020-11-11T00:00:00Z</vt:filetime>
  </property>
</Properties>
</file>